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EB" w:rsidRPr="00E7323C" w:rsidRDefault="00BB78EB" w:rsidP="00BB78EB">
      <w:pPr>
        <w:jc w:val="center"/>
        <w:rPr>
          <w:sz w:val="21"/>
          <w:szCs w:val="21"/>
        </w:rPr>
      </w:pPr>
      <w:bookmarkStart w:id="0" w:name="_GoBack"/>
      <w:bookmarkEnd w:id="0"/>
      <w:r w:rsidRPr="00E7323C">
        <w:rPr>
          <w:sz w:val="21"/>
          <w:szCs w:val="21"/>
        </w:rPr>
        <w:t xml:space="preserve">IN THE IOWA DISTRICT COURT FOR </w:t>
      </w:r>
      <w:r w:rsidR="00BF34F7" w:rsidRPr="00042F3E">
        <w:rPr>
          <w:sz w:val="21"/>
          <w:szCs w:val="21"/>
          <w:u w:val="single"/>
        </w:rPr>
        <w:fldChar w:fldCharType="begin">
          <w:ffData>
            <w:name w:val="Text136"/>
            <w:enabled/>
            <w:calcOnExit w:val="0"/>
            <w:textInput/>
          </w:ffData>
        </w:fldChar>
      </w:r>
      <w:bookmarkStart w:id="1" w:name="Text136"/>
      <w:r w:rsidR="00042F3E" w:rsidRPr="00042F3E">
        <w:rPr>
          <w:sz w:val="21"/>
          <w:szCs w:val="21"/>
          <w:u w:val="single"/>
        </w:rPr>
        <w:instrText xml:space="preserve"> FORMTEXT </w:instrText>
      </w:r>
      <w:r w:rsidR="00BF34F7" w:rsidRPr="00042F3E">
        <w:rPr>
          <w:sz w:val="21"/>
          <w:szCs w:val="21"/>
          <w:u w:val="single"/>
        </w:rPr>
      </w:r>
      <w:r w:rsidR="00BF34F7" w:rsidRPr="00042F3E">
        <w:rPr>
          <w:sz w:val="21"/>
          <w:szCs w:val="21"/>
          <w:u w:val="single"/>
        </w:rPr>
        <w:fldChar w:fldCharType="separate"/>
      </w:r>
      <w:r w:rsidR="00042F3E" w:rsidRPr="00042F3E">
        <w:rPr>
          <w:noProof/>
          <w:sz w:val="21"/>
          <w:szCs w:val="21"/>
          <w:u w:val="single"/>
        </w:rPr>
        <w:t> </w:t>
      </w:r>
      <w:r w:rsidR="00042F3E" w:rsidRPr="00042F3E">
        <w:rPr>
          <w:noProof/>
          <w:sz w:val="21"/>
          <w:szCs w:val="21"/>
          <w:u w:val="single"/>
        </w:rPr>
        <w:t> </w:t>
      </w:r>
      <w:r w:rsidR="00042F3E" w:rsidRPr="00042F3E">
        <w:rPr>
          <w:noProof/>
          <w:sz w:val="21"/>
          <w:szCs w:val="21"/>
          <w:u w:val="single"/>
        </w:rPr>
        <w:t> </w:t>
      </w:r>
      <w:r w:rsidR="00042F3E" w:rsidRPr="00042F3E">
        <w:rPr>
          <w:noProof/>
          <w:sz w:val="21"/>
          <w:szCs w:val="21"/>
          <w:u w:val="single"/>
        </w:rPr>
        <w:t> </w:t>
      </w:r>
      <w:r w:rsidR="00042F3E" w:rsidRPr="00042F3E">
        <w:rPr>
          <w:noProof/>
          <w:sz w:val="21"/>
          <w:szCs w:val="21"/>
          <w:u w:val="single"/>
        </w:rPr>
        <w:t> </w:t>
      </w:r>
      <w:r w:rsidR="00BF34F7" w:rsidRPr="00042F3E">
        <w:rPr>
          <w:sz w:val="21"/>
          <w:szCs w:val="21"/>
          <w:u w:val="single"/>
        </w:rPr>
        <w:fldChar w:fldCharType="end"/>
      </w:r>
      <w:bookmarkEnd w:id="1"/>
      <w:r w:rsidR="00042F3E">
        <w:rPr>
          <w:sz w:val="21"/>
          <w:szCs w:val="21"/>
        </w:rPr>
        <w:t xml:space="preserve"> </w:t>
      </w:r>
      <w:r w:rsidRPr="00E7323C">
        <w:rPr>
          <w:sz w:val="21"/>
          <w:szCs w:val="21"/>
        </w:rPr>
        <w:t>COUNTY</w:t>
      </w:r>
    </w:p>
    <w:tbl>
      <w:tblPr>
        <w:tblStyle w:val="TableGrid"/>
        <w:tblW w:w="0" w:type="auto"/>
        <w:tblBorders>
          <w:left w:val="none" w:sz="0" w:space="0" w:color="auto"/>
          <w:right w:val="none" w:sz="0" w:space="0" w:color="auto"/>
        </w:tblBorders>
        <w:tblLook w:val="01E0" w:firstRow="1" w:lastRow="1" w:firstColumn="1" w:lastColumn="1" w:noHBand="0" w:noVBand="0"/>
      </w:tblPr>
      <w:tblGrid>
        <w:gridCol w:w="4788"/>
        <w:gridCol w:w="4788"/>
      </w:tblGrid>
      <w:tr w:rsidR="007B4809" w:rsidRPr="00E7323C">
        <w:tc>
          <w:tcPr>
            <w:tcW w:w="4788" w:type="dxa"/>
          </w:tcPr>
          <w:p w:rsidR="005B11C2" w:rsidRDefault="005B11C2" w:rsidP="007B4809">
            <w:pPr>
              <w:rPr>
                <w:sz w:val="21"/>
                <w:szCs w:val="21"/>
              </w:rPr>
            </w:pPr>
          </w:p>
          <w:p w:rsidR="007B4809" w:rsidRPr="00E7323C" w:rsidRDefault="007B4809" w:rsidP="007B4809">
            <w:pPr>
              <w:rPr>
                <w:sz w:val="21"/>
                <w:szCs w:val="21"/>
              </w:rPr>
            </w:pPr>
            <w:r w:rsidRPr="00E7323C">
              <w:rPr>
                <w:sz w:val="21"/>
                <w:szCs w:val="21"/>
              </w:rPr>
              <w:t>STATE OF IOWA,</w:t>
            </w:r>
          </w:p>
          <w:p w:rsidR="005B11C2" w:rsidRDefault="005B11C2" w:rsidP="007B4809">
            <w:pPr>
              <w:rPr>
                <w:sz w:val="21"/>
                <w:szCs w:val="21"/>
              </w:rPr>
            </w:pPr>
          </w:p>
          <w:p w:rsidR="007B4809" w:rsidRPr="00E7323C" w:rsidRDefault="007B4809" w:rsidP="007B4809">
            <w:pPr>
              <w:rPr>
                <w:sz w:val="21"/>
                <w:szCs w:val="21"/>
              </w:rPr>
            </w:pPr>
            <w:r w:rsidRPr="00E7323C">
              <w:rPr>
                <w:sz w:val="21"/>
                <w:szCs w:val="21"/>
              </w:rPr>
              <w:tab/>
              <w:t>Plaintiff,</w:t>
            </w:r>
          </w:p>
          <w:p w:rsidR="007B4809" w:rsidRPr="00E7323C" w:rsidRDefault="007B4809" w:rsidP="007B4809">
            <w:pPr>
              <w:rPr>
                <w:sz w:val="21"/>
                <w:szCs w:val="21"/>
              </w:rPr>
            </w:pPr>
            <w:r w:rsidRPr="00E7323C">
              <w:rPr>
                <w:sz w:val="21"/>
                <w:szCs w:val="21"/>
              </w:rPr>
              <w:t>vs.</w:t>
            </w:r>
          </w:p>
          <w:p w:rsidR="007B4809" w:rsidRPr="00E7323C" w:rsidRDefault="00BF34F7" w:rsidP="007B4809">
            <w:pPr>
              <w:rPr>
                <w:sz w:val="21"/>
                <w:szCs w:val="21"/>
              </w:rPr>
            </w:pPr>
            <w:r w:rsidRPr="004A3836">
              <w:rPr>
                <w:sz w:val="21"/>
                <w:szCs w:val="21"/>
                <w:u w:val="single"/>
              </w:rPr>
              <w:fldChar w:fldCharType="begin">
                <w:ffData>
                  <w:name w:val="Text51"/>
                  <w:enabled/>
                  <w:calcOnExit w:val="0"/>
                  <w:textInput/>
                </w:ffData>
              </w:fldChar>
            </w:r>
            <w:bookmarkStart w:id="2" w:name="Text51"/>
            <w:r w:rsidR="007B4809" w:rsidRPr="004A3836">
              <w:rPr>
                <w:sz w:val="21"/>
                <w:szCs w:val="21"/>
                <w:u w:val="single"/>
              </w:rPr>
              <w:instrText xml:space="preserve"> FORMTEXT </w:instrText>
            </w:r>
            <w:r w:rsidRPr="004A3836">
              <w:rPr>
                <w:sz w:val="21"/>
                <w:szCs w:val="21"/>
                <w:u w:val="single"/>
              </w:rPr>
            </w:r>
            <w:r w:rsidRPr="004A3836">
              <w:rPr>
                <w:sz w:val="21"/>
                <w:szCs w:val="21"/>
                <w:u w:val="single"/>
              </w:rPr>
              <w:fldChar w:fldCharType="separate"/>
            </w:r>
            <w:r w:rsidR="007B4809" w:rsidRPr="004A3836">
              <w:rPr>
                <w:noProof/>
                <w:sz w:val="21"/>
                <w:szCs w:val="21"/>
                <w:u w:val="single"/>
              </w:rPr>
              <w:t> </w:t>
            </w:r>
            <w:r w:rsidR="007B4809" w:rsidRPr="004A3836">
              <w:rPr>
                <w:noProof/>
                <w:sz w:val="21"/>
                <w:szCs w:val="21"/>
                <w:u w:val="single"/>
              </w:rPr>
              <w:t> </w:t>
            </w:r>
            <w:r w:rsidR="007B4809" w:rsidRPr="004A3836">
              <w:rPr>
                <w:noProof/>
                <w:sz w:val="21"/>
                <w:szCs w:val="21"/>
                <w:u w:val="single"/>
              </w:rPr>
              <w:t> </w:t>
            </w:r>
            <w:r w:rsidR="007B4809" w:rsidRPr="004A3836">
              <w:rPr>
                <w:noProof/>
                <w:sz w:val="21"/>
                <w:szCs w:val="21"/>
                <w:u w:val="single"/>
              </w:rPr>
              <w:t> </w:t>
            </w:r>
            <w:r w:rsidR="007B4809" w:rsidRPr="004A3836">
              <w:rPr>
                <w:noProof/>
                <w:sz w:val="21"/>
                <w:szCs w:val="21"/>
                <w:u w:val="single"/>
              </w:rPr>
              <w:t> </w:t>
            </w:r>
            <w:r w:rsidRPr="004A3836">
              <w:rPr>
                <w:sz w:val="21"/>
                <w:szCs w:val="21"/>
                <w:u w:val="single"/>
              </w:rPr>
              <w:fldChar w:fldCharType="end"/>
            </w:r>
            <w:bookmarkEnd w:id="2"/>
            <w:r w:rsidR="005B11C2">
              <w:rPr>
                <w:sz w:val="21"/>
                <w:szCs w:val="21"/>
              </w:rPr>
              <w:t>,</w:t>
            </w:r>
          </w:p>
          <w:p w:rsidR="007B4809" w:rsidRPr="00E7323C" w:rsidRDefault="007B4809" w:rsidP="007B4809">
            <w:pPr>
              <w:rPr>
                <w:sz w:val="21"/>
                <w:szCs w:val="21"/>
              </w:rPr>
            </w:pPr>
          </w:p>
          <w:p w:rsidR="007B4809" w:rsidRPr="00E7323C" w:rsidRDefault="007B4809" w:rsidP="007B4809">
            <w:pPr>
              <w:rPr>
                <w:sz w:val="21"/>
                <w:szCs w:val="21"/>
              </w:rPr>
            </w:pPr>
            <w:r w:rsidRPr="00E7323C">
              <w:rPr>
                <w:sz w:val="21"/>
                <w:szCs w:val="21"/>
              </w:rPr>
              <w:tab/>
              <w:t>Defendant.</w:t>
            </w:r>
          </w:p>
        </w:tc>
        <w:tc>
          <w:tcPr>
            <w:tcW w:w="4788" w:type="dxa"/>
          </w:tcPr>
          <w:p w:rsidR="007B4809" w:rsidRPr="00E7323C" w:rsidRDefault="007B4809" w:rsidP="00BB78EB">
            <w:pPr>
              <w:jc w:val="center"/>
              <w:rPr>
                <w:sz w:val="21"/>
                <w:szCs w:val="21"/>
              </w:rPr>
            </w:pPr>
          </w:p>
          <w:p w:rsidR="007B4809" w:rsidRPr="00E7323C" w:rsidRDefault="007B4809" w:rsidP="00BB78EB">
            <w:pPr>
              <w:jc w:val="center"/>
              <w:rPr>
                <w:sz w:val="21"/>
                <w:szCs w:val="21"/>
              </w:rPr>
            </w:pPr>
          </w:p>
          <w:p w:rsidR="007B4809" w:rsidRPr="00E7323C" w:rsidRDefault="00807C14" w:rsidP="007B4809">
            <w:pPr>
              <w:rPr>
                <w:sz w:val="21"/>
                <w:szCs w:val="21"/>
              </w:rPr>
            </w:pPr>
            <w:r>
              <w:rPr>
                <w:sz w:val="21"/>
                <w:szCs w:val="21"/>
              </w:rPr>
              <w:t xml:space="preserve">      </w:t>
            </w:r>
            <w:r w:rsidR="007B4809" w:rsidRPr="00E7323C">
              <w:rPr>
                <w:sz w:val="21"/>
                <w:szCs w:val="21"/>
              </w:rPr>
              <w:t xml:space="preserve">No.  </w:t>
            </w:r>
            <w:r w:rsidR="007B4809" w:rsidRPr="00E7323C">
              <w:rPr>
                <w:sz w:val="21"/>
                <w:szCs w:val="21"/>
              </w:rPr>
              <w:tab/>
            </w:r>
            <w:r w:rsidR="00BF34F7" w:rsidRPr="004A3836">
              <w:rPr>
                <w:sz w:val="21"/>
                <w:szCs w:val="21"/>
                <w:u w:val="single"/>
              </w:rPr>
              <w:fldChar w:fldCharType="begin">
                <w:ffData>
                  <w:name w:val="Text52"/>
                  <w:enabled/>
                  <w:calcOnExit w:val="0"/>
                  <w:textInput/>
                </w:ffData>
              </w:fldChar>
            </w:r>
            <w:bookmarkStart w:id="3" w:name="Text52"/>
            <w:r w:rsidR="007B4809" w:rsidRPr="004A3836">
              <w:rPr>
                <w:sz w:val="21"/>
                <w:szCs w:val="21"/>
                <w:u w:val="single"/>
              </w:rPr>
              <w:instrText xml:space="preserve"> FORMTEXT </w:instrText>
            </w:r>
            <w:r w:rsidR="00BF34F7" w:rsidRPr="004A3836">
              <w:rPr>
                <w:sz w:val="21"/>
                <w:szCs w:val="21"/>
                <w:u w:val="single"/>
              </w:rPr>
            </w:r>
            <w:r w:rsidR="00BF34F7" w:rsidRPr="004A3836">
              <w:rPr>
                <w:sz w:val="21"/>
                <w:szCs w:val="21"/>
                <w:u w:val="single"/>
              </w:rPr>
              <w:fldChar w:fldCharType="separate"/>
            </w:r>
            <w:r w:rsidR="007B4809" w:rsidRPr="004A3836">
              <w:rPr>
                <w:noProof/>
                <w:sz w:val="21"/>
                <w:szCs w:val="21"/>
                <w:u w:val="single"/>
              </w:rPr>
              <w:t> </w:t>
            </w:r>
            <w:r w:rsidR="007B4809" w:rsidRPr="004A3836">
              <w:rPr>
                <w:noProof/>
                <w:sz w:val="21"/>
                <w:szCs w:val="21"/>
                <w:u w:val="single"/>
              </w:rPr>
              <w:t> </w:t>
            </w:r>
            <w:r w:rsidR="007B4809" w:rsidRPr="004A3836">
              <w:rPr>
                <w:noProof/>
                <w:sz w:val="21"/>
                <w:szCs w:val="21"/>
                <w:u w:val="single"/>
              </w:rPr>
              <w:t> </w:t>
            </w:r>
            <w:r w:rsidR="007B4809" w:rsidRPr="004A3836">
              <w:rPr>
                <w:noProof/>
                <w:sz w:val="21"/>
                <w:szCs w:val="21"/>
                <w:u w:val="single"/>
              </w:rPr>
              <w:t> </w:t>
            </w:r>
            <w:r w:rsidR="007B4809" w:rsidRPr="004A3836">
              <w:rPr>
                <w:noProof/>
                <w:sz w:val="21"/>
                <w:szCs w:val="21"/>
                <w:u w:val="single"/>
              </w:rPr>
              <w:t> </w:t>
            </w:r>
            <w:r w:rsidR="00BF34F7" w:rsidRPr="004A3836">
              <w:rPr>
                <w:sz w:val="21"/>
                <w:szCs w:val="21"/>
                <w:u w:val="single"/>
              </w:rPr>
              <w:fldChar w:fldCharType="end"/>
            </w:r>
            <w:bookmarkEnd w:id="3"/>
          </w:p>
          <w:p w:rsidR="007B4809" w:rsidRPr="00E7323C" w:rsidRDefault="007B4809" w:rsidP="007B4809">
            <w:pPr>
              <w:rPr>
                <w:sz w:val="21"/>
                <w:szCs w:val="21"/>
              </w:rPr>
            </w:pPr>
            <w:r w:rsidRPr="00E7323C">
              <w:rPr>
                <w:sz w:val="21"/>
                <w:szCs w:val="21"/>
              </w:rPr>
              <w:tab/>
            </w:r>
          </w:p>
          <w:p w:rsidR="00CC33FC" w:rsidRPr="00E7323C" w:rsidRDefault="00FA37F7" w:rsidP="007B4809">
            <w:pPr>
              <w:rPr>
                <w:sz w:val="21"/>
                <w:szCs w:val="21"/>
              </w:rPr>
            </w:pPr>
            <w:r>
              <w:rPr>
                <w:b/>
                <w:sz w:val="21"/>
                <w:szCs w:val="21"/>
              </w:rPr>
              <w:t xml:space="preserve">          </w:t>
            </w:r>
            <w:r w:rsidR="005A1327">
              <w:rPr>
                <w:b/>
                <w:sz w:val="21"/>
                <w:szCs w:val="21"/>
              </w:rPr>
              <w:t xml:space="preserve">DEFERRED </w:t>
            </w:r>
            <w:r>
              <w:rPr>
                <w:b/>
                <w:sz w:val="21"/>
                <w:szCs w:val="21"/>
              </w:rPr>
              <w:t xml:space="preserve"> </w:t>
            </w:r>
            <w:r w:rsidR="007B4809" w:rsidRPr="00E7323C">
              <w:rPr>
                <w:b/>
                <w:sz w:val="21"/>
                <w:szCs w:val="21"/>
              </w:rPr>
              <w:t xml:space="preserve">JUDGMENT </w:t>
            </w:r>
            <w:r w:rsidR="00807C14">
              <w:rPr>
                <w:b/>
                <w:sz w:val="21"/>
                <w:szCs w:val="21"/>
              </w:rPr>
              <w:t xml:space="preserve"> </w:t>
            </w:r>
          </w:p>
          <w:p w:rsidR="00CC33FC" w:rsidRPr="00E7323C" w:rsidRDefault="00CC33FC" w:rsidP="00CC33FC">
            <w:pPr>
              <w:rPr>
                <w:sz w:val="21"/>
                <w:szCs w:val="21"/>
              </w:rPr>
            </w:pPr>
          </w:p>
          <w:p w:rsidR="007F48E1" w:rsidRPr="00E7323C" w:rsidRDefault="005A1327" w:rsidP="00CC33FC">
            <w:pPr>
              <w:ind w:firstLine="720"/>
              <w:rPr>
                <w:sz w:val="21"/>
                <w:szCs w:val="21"/>
              </w:rPr>
            </w:pPr>
            <w:r>
              <w:rPr>
                <w:sz w:val="21"/>
                <w:szCs w:val="21"/>
              </w:rPr>
              <w:t xml:space="preserve"> </w:t>
            </w:r>
          </w:p>
        </w:tc>
      </w:tr>
    </w:tbl>
    <w:p w:rsidR="007B4809" w:rsidRPr="00E7323C" w:rsidRDefault="007B4809" w:rsidP="00BB78EB">
      <w:pPr>
        <w:jc w:val="center"/>
        <w:rPr>
          <w:sz w:val="21"/>
          <w:szCs w:val="21"/>
        </w:rPr>
      </w:pPr>
    </w:p>
    <w:p w:rsidR="00D67830" w:rsidRDefault="00D67830" w:rsidP="001B57B7">
      <w:pPr>
        <w:ind w:left="720"/>
        <w:jc w:val="both"/>
        <w:rPr>
          <w:sz w:val="21"/>
          <w:szCs w:val="21"/>
        </w:rPr>
      </w:pPr>
      <w:r>
        <w:rPr>
          <w:sz w:val="21"/>
          <w:szCs w:val="21"/>
        </w:rPr>
        <w:t>APPEARANCES:</w:t>
      </w:r>
    </w:p>
    <w:p w:rsidR="00BB78EB" w:rsidRPr="00E7323C" w:rsidRDefault="00BB78EB" w:rsidP="001B57B7">
      <w:pPr>
        <w:ind w:left="720"/>
        <w:jc w:val="both"/>
        <w:rPr>
          <w:sz w:val="21"/>
          <w:szCs w:val="21"/>
        </w:rPr>
      </w:pPr>
      <w:r w:rsidRPr="00E7323C">
        <w:rPr>
          <w:sz w:val="21"/>
          <w:szCs w:val="21"/>
        </w:rPr>
        <w:t xml:space="preserve">Attorney </w:t>
      </w:r>
      <w:r w:rsidR="00BF34F7" w:rsidRPr="00E7323C">
        <w:rPr>
          <w:sz w:val="21"/>
          <w:szCs w:val="21"/>
          <w:u w:val="single"/>
        </w:rPr>
        <w:fldChar w:fldCharType="begin">
          <w:ffData>
            <w:name w:val="Text3"/>
            <w:enabled/>
            <w:calcOnExit w:val="0"/>
            <w:textInput/>
          </w:ffData>
        </w:fldChar>
      </w:r>
      <w:bookmarkStart w:id="4" w:name="Text3"/>
      <w:r w:rsidRPr="00E7323C">
        <w:rPr>
          <w:sz w:val="21"/>
          <w:szCs w:val="21"/>
          <w:u w:val="single"/>
        </w:rPr>
        <w:instrText xml:space="preserve"> FORMTEXT </w:instrText>
      </w:r>
      <w:r w:rsidR="00BF34F7" w:rsidRPr="00E7323C">
        <w:rPr>
          <w:sz w:val="21"/>
          <w:szCs w:val="21"/>
          <w:u w:val="single"/>
        </w:rPr>
      </w:r>
      <w:r w:rsidR="00BF34F7" w:rsidRPr="00E7323C">
        <w:rPr>
          <w:sz w:val="21"/>
          <w:szCs w:val="21"/>
          <w:u w:val="single"/>
        </w:rPr>
        <w:fldChar w:fldCharType="separate"/>
      </w:r>
      <w:r w:rsidRPr="00E7323C">
        <w:rPr>
          <w:noProof/>
          <w:sz w:val="21"/>
          <w:szCs w:val="21"/>
          <w:u w:val="single"/>
        </w:rPr>
        <w:t> </w:t>
      </w:r>
      <w:r w:rsidRPr="00E7323C">
        <w:rPr>
          <w:noProof/>
          <w:sz w:val="21"/>
          <w:szCs w:val="21"/>
          <w:u w:val="single"/>
        </w:rPr>
        <w:t> </w:t>
      </w:r>
      <w:r w:rsidRPr="00E7323C">
        <w:rPr>
          <w:noProof/>
          <w:sz w:val="21"/>
          <w:szCs w:val="21"/>
          <w:u w:val="single"/>
        </w:rPr>
        <w:t> </w:t>
      </w:r>
      <w:r w:rsidRPr="00E7323C">
        <w:rPr>
          <w:noProof/>
          <w:sz w:val="21"/>
          <w:szCs w:val="21"/>
          <w:u w:val="single"/>
        </w:rPr>
        <w:t> </w:t>
      </w:r>
      <w:r w:rsidRPr="00E7323C">
        <w:rPr>
          <w:noProof/>
          <w:sz w:val="21"/>
          <w:szCs w:val="21"/>
          <w:u w:val="single"/>
        </w:rPr>
        <w:t> </w:t>
      </w:r>
      <w:r w:rsidR="00BF34F7" w:rsidRPr="00E7323C">
        <w:rPr>
          <w:sz w:val="21"/>
          <w:szCs w:val="21"/>
          <w:u w:val="single"/>
        </w:rPr>
        <w:fldChar w:fldCharType="end"/>
      </w:r>
      <w:bookmarkEnd w:id="4"/>
      <w:r w:rsidRPr="00E7323C">
        <w:rPr>
          <w:sz w:val="21"/>
          <w:szCs w:val="21"/>
        </w:rPr>
        <w:t xml:space="preserve"> for the State </w:t>
      </w:r>
    </w:p>
    <w:p w:rsidR="00BB78EB" w:rsidRPr="00E7323C" w:rsidRDefault="00BB78EB" w:rsidP="001B57B7">
      <w:pPr>
        <w:ind w:left="720"/>
        <w:jc w:val="both"/>
        <w:rPr>
          <w:sz w:val="21"/>
          <w:szCs w:val="21"/>
        </w:rPr>
      </w:pPr>
      <w:r w:rsidRPr="00E7323C">
        <w:rPr>
          <w:sz w:val="21"/>
          <w:szCs w:val="21"/>
        </w:rPr>
        <w:t xml:space="preserve">Attorney </w:t>
      </w:r>
      <w:r w:rsidR="00BF34F7" w:rsidRPr="00E7323C">
        <w:rPr>
          <w:sz w:val="21"/>
          <w:szCs w:val="21"/>
          <w:u w:val="single"/>
        </w:rPr>
        <w:fldChar w:fldCharType="begin">
          <w:ffData>
            <w:name w:val="Text4"/>
            <w:enabled/>
            <w:calcOnExit w:val="0"/>
            <w:textInput/>
          </w:ffData>
        </w:fldChar>
      </w:r>
      <w:bookmarkStart w:id="5" w:name="Text4"/>
      <w:r w:rsidRPr="00E7323C">
        <w:rPr>
          <w:sz w:val="21"/>
          <w:szCs w:val="21"/>
          <w:u w:val="single"/>
        </w:rPr>
        <w:instrText xml:space="preserve"> FORMTEXT </w:instrText>
      </w:r>
      <w:r w:rsidR="00BF34F7" w:rsidRPr="00E7323C">
        <w:rPr>
          <w:sz w:val="21"/>
          <w:szCs w:val="21"/>
          <w:u w:val="single"/>
        </w:rPr>
      </w:r>
      <w:r w:rsidR="00BF34F7" w:rsidRPr="00E7323C">
        <w:rPr>
          <w:sz w:val="21"/>
          <w:szCs w:val="21"/>
          <w:u w:val="single"/>
        </w:rPr>
        <w:fldChar w:fldCharType="separate"/>
      </w:r>
      <w:r w:rsidRPr="00E7323C">
        <w:rPr>
          <w:noProof/>
          <w:sz w:val="21"/>
          <w:szCs w:val="21"/>
          <w:u w:val="single"/>
        </w:rPr>
        <w:t> </w:t>
      </w:r>
      <w:r w:rsidRPr="00E7323C">
        <w:rPr>
          <w:noProof/>
          <w:sz w:val="21"/>
          <w:szCs w:val="21"/>
          <w:u w:val="single"/>
        </w:rPr>
        <w:t> </w:t>
      </w:r>
      <w:r w:rsidRPr="00E7323C">
        <w:rPr>
          <w:noProof/>
          <w:sz w:val="21"/>
          <w:szCs w:val="21"/>
          <w:u w:val="single"/>
        </w:rPr>
        <w:t> </w:t>
      </w:r>
      <w:r w:rsidRPr="00E7323C">
        <w:rPr>
          <w:noProof/>
          <w:sz w:val="21"/>
          <w:szCs w:val="21"/>
          <w:u w:val="single"/>
        </w:rPr>
        <w:t> </w:t>
      </w:r>
      <w:r w:rsidRPr="00E7323C">
        <w:rPr>
          <w:noProof/>
          <w:sz w:val="21"/>
          <w:szCs w:val="21"/>
          <w:u w:val="single"/>
        </w:rPr>
        <w:t> </w:t>
      </w:r>
      <w:r w:rsidR="00BF34F7" w:rsidRPr="00E7323C">
        <w:rPr>
          <w:sz w:val="21"/>
          <w:szCs w:val="21"/>
          <w:u w:val="single"/>
        </w:rPr>
        <w:fldChar w:fldCharType="end"/>
      </w:r>
      <w:bookmarkEnd w:id="5"/>
      <w:r w:rsidRPr="00E7323C">
        <w:rPr>
          <w:sz w:val="21"/>
          <w:szCs w:val="21"/>
        </w:rPr>
        <w:t xml:space="preserve"> for the Defendant</w:t>
      </w:r>
      <w:r w:rsidR="00977623">
        <w:rPr>
          <w:sz w:val="21"/>
          <w:szCs w:val="21"/>
        </w:rPr>
        <w:t xml:space="preserve">, and </w:t>
      </w:r>
      <w:r w:rsidRPr="00E7323C">
        <w:rPr>
          <w:sz w:val="21"/>
          <w:szCs w:val="21"/>
        </w:rPr>
        <w:t>Defendant</w:t>
      </w:r>
      <w:r w:rsidR="00CC33FC" w:rsidRPr="00E7323C">
        <w:rPr>
          <w:sz w:val="21"/>
          <w:szCs w:val="21"/>
        </w:rPr>
        <w:t xml:space="preserve"> in person</w:t>
      </w:r>
    </w:p>
    <w:p w:rsidR="00BF4132" w:rsidRPr="00E7323C" w:rsidRDefault="00BF4132" w:rsidP="001424A2">
      <w:pPr>
        <w:jc w:val="both"/>
        <w:rPr>
          <w:sz w:val="21"/>
          <w:szCs w:val="21"/>
        </w:rPr>
      </w:pPr>
    </w:p>
    <w:p w:rsidR="00BB78EB" w:rsidRPr="00E7323C" w:rsidRDefault="00BB78EB" w:rsidP="001B57B7">
      <w:pPr>
        <w:ind w:left="720"/>
        <w:jc w:val="both"/>
        <w:rPr>
          <w:sz w:val="21"/>
          <w:szCs w:val="21"/>
        </w:rPr>
      </w:pPr>
      <w:r w:rsidRPr="00E7323C">
        <w:rPr>
          <w:sz w:val="21"/>
          <w:szCs w:val="21"/>
        </w:rPr>
        <w:t xml:space="preserve">On the </w:t>
      </w:r>
      <w:r w:rsidR="00BF34F7" w:rsidRPr="00E7323C">
        <w:rPr>
          <w:sz w:val="21"/>
          <w:szCs w:val="21"/>
          <w:u w:val="single"/>
        </w:rPr>
        <w:fldChar w:fldCharType="begin">
          <w:ffData>
            <w:name w:val="Text5"/>
            <w:enabled/>
            <w:calcOnExit w:val="0"/>
            <w:textInput/>
          </w:ffData>
        </w:fldChar>
      </w:r>
      <w:bookmarkStart w:id="6" w:name="Text5"/>
      <w:r w:rsidRPr="00E7323C">
        <w:rPr>
          <w:sz w:val="21"/>
          <w:szCs w:val="21"/>
          <w:u w:val="single"/>
        </w:rPr>
        <w:instrText xml:space="preserve"> FORMTEXT </w:instrText>
      </w:r>
      <w:r w:rsidR="00BF34F7" w:rsidRPr="00E7323C">
        <w:rPr>
          <w:sz w:val="21"/>
          <w:szCs w:val="21"/>
          <w:u w:val="single"/>
        </w:rPr>
      </w:r>
      <w:r w:rsidR="00BF34F7" w:rsidRPr="00E7323C">
        <w:rPr>
          <w:sz w:val="21"/>
          <w:szCs w:val="21"/>
          <w:u w:val="single"/>
        </w:rPr>
        <w:fldChar w:fldCharType="separate"/>
      </w:r>
      <w:r w:rsidRPr="00E7323C">
        <w:rPr>
          <w:noProof/>
          <w:sz w:val="21"/>
          <w:szCs w:val="21"/>
          <w:u w:val="single"/>
        </w:rPr>
        <w:t> </w:t>
      </w:r>
      <w:r w:rsidRPr="00E7323C">
        <w:rPr>
          <w:noProof/>
          <w:sz w:val="21"/>
          <w:szCs w:val="21"/>
          <w:u w:val="single"/>
        </w:rPr>
        <w:t> </w:t>
      </w:r>
      <w:r w:rsidRPr="00E7323C">
        <w:rPr>
          <w:noProof/>
          <w:sz w:val="21"/>
          <w:szCs w:val="21"/>
          <w:u w:val="single"/>
        </w:rPr>
        <w:t> </w:t>
      </w:r>
      <w:r w:rsidRPr="00E7323C">
        <w:rPr>
          <w:noProof/>
          <w:sz w:val="21"/>
          <w:szCs w:val="21"/>
          <w:u w:val="single"/>
        </w:rPr>
        <w:t> </w:t>
      </w:r>
      <w:r w:rsidRPr="00E7323C">
        <w:rPr>
          <w:noProof/>
          <w:sz w:val="21"/>
          <w:szCs w:val="21"/>
          <w:u w:val="single"/>
        </w:rPr>
        <w:t> </w:t>
      </w:r>
      <w:r w:rsidR="00BF34F7" w:rsidRPr="00E7323C">
        <w:rPr>
          <w:sz w:val="21"/>
          <w:szCs w:val="21"/>
          <w:u w:val="single"/>
        </w:rPr>
        <w:fldChar w:fldCharType="end"/>
      </w:r>
      <w:bookmarkEnd w:id="6"/>
      <w:r w:rsidRPr="00E7323C">
        <w:rPr>
          <w:sz w:val="21"/>
          <w:szCs w:val="21"/>
        </w:rPr>
        <w:t xml:space="preserve"> day </w:t>
      </w:r>
      <w:proofErr w:type="gramStart"/>
      <w:r w:rsidRPr="00E7323C">
        <w:rPr>
          <w:sz w:val="21"/>
          <w:szCs w:val="21"/>
        </w:rPr>
        <w:t xml:space="preserve">of </w:t>
      </w:r>
      <w:proofErr w:type="gramEnd"/>
      <w:r w:rsidR="00BF34F7" w:rsidRPr="00E7323C">
        <w:rPr>
          <w:sz w:val="21"/>
          <w:szCs w:val="21"/>
          <w:u w:val="single"/>
        </w:rPr>
        <w:fldChar w:fldCharType="begin">
          <w:ffData>
            <w:name w:val="Text6"/>
            <w:enabled/>
            <w:calcOnExit w:val="0"/>
            <w:textInput/>
          </w:ffData>
        </w:fldChar>
      </w:r>
      <w:bookmarkStart w:id="7" w:name="Text6"/>
      <w:r w:rsidRPr="00E7323C">
        <w:rPr>
          <w:sz w:val="21"/>
          <w:szCs w:val="21"/>
          <w:u w:val="single"/>
        </w:rPr>
        <w:instrText xml:space="preserve"> FORMTEXT </w:instrText>
      </w:r>
      <w:r w:rsidR="00BF34F7" w:rsidRPr="00E7323C">
        <w:rPr>
          <w:sz w:val="21"/>
          <w:szCs w:val="21"/>
          <w:u w:val="single"/>
        </w:rPr>
      </w:r>
      <w:r w:rsidR="00BF34F7" w:rsidRPr="00E7323C">
        <w:rPr>
          <w:sz w:val="21"/>
          <w:szCs w:val="21"/>
          <w:u w:val="single"/>
        </w:rPr>
        <w:fldChar w:fldCharType="separate"/>
      </w:r>
      <w:r w:rsidRPr="00E7323C">
        <w:rPr>
          <w:noProof/>
          <w:sz w:val="21"/>
          <w:szCs w:val="21"/>
          <w:u w:val="single"/>
        </w:rPr>
        <w:t> </w:t>
      </w:r>
      <w:r w:rsidRPr="00E7323C">
        <w:rPr>
          <w:noProof/>
          <w:sz w:val="21"/>
          <w:szCs w:val="21"/>
          <w:u w:val="single"/>
        </w:rPr>
        <w:t> </w:t>
      </w:r>
      <w:r w:rsidRPr="00E7323C">
        <w:rPr>
          <w:noProof/>
          <w:sz w:val="21"/>
          <w:szCs w:val="21"/>
          <w:u w:val="single"/>
        </w:rPr>
        <w:t> </w:t>
      </w:r>
      <w:r w:rsidRPr="00E7323C">
        <w:rPr>
          <w:noProof/>
          <w:sz w:val="21"/>
          <w:szCs w:val="21"/>
          <w:u w:val="single"/>
        </w:rPr>
        <w:t> </w:t>
      </w:r>
      <w:r w:rsidRPr="00E7323C">
        <w:rPr>
          <w:noProof/>
          <w:sz w:val="21"/>
          <w:szCs w:val="21"/>
          <w:u w:val="single"/>
        </w:rPr>
        <w:t> </w:t>
      </w:r>
      <w:r w:rsidR="00BF34F7" w:rsidRPr="00E7323C">
        <w:rPr>
          <w:sz w:val="21"/>
          <w:szCs w:val="21"/>
          <w:u w:val="single"/>
        </w:rPr>
        <w:fldChar w:fldCharType="end"/>
      </w:r>
      <w:bookmarkEnd w:id="7"/>
      <w:r w:rsidRPr="00E7323C">
        <w:rPr>
          <w:sz w:val="21"/>
          <w:szCs w:val="21"/>
        </w:rPr>
        <w:t>, 20</w:t>
      </w:r>
      <w:r w:rsidR="00BF34F7" w:rsidRPr="00E7323C">
        <w:rPr>
          <w:sz w:val="21"/>
          <w:szCs w:val="21"/>
          <w:u w:val="single"/>
        </w:rPr>
        <w:fldChar w:fldCharType="begin">
          <w:ffData>
            <w:name w:val="Text7"/>
            <w:enabled/>
            <w:calcOnExit w:val="0"/>
            <w:textInput/>
          </w:ffData>
        </w:fldChar>
      </w:r>
      <w:bookmarkStart w:id="8" w:name="Text7"/>
      <w:r w:rsidR="006365BD" w:rsidRPr="00E7323C">
        <w:rPr>
          <w:sz w:val="21"/>
          <w:szCs w:val="21"/>
          <w:u w:val="single"/>
        </w:rPr>
        <w:instrText xml:space="preserve"> FORMTEXT </w:instrText>
      </w:r>
      <w:r w:rsidR="00BF34F7" w:rsidRPr="00E7323C">
        <w:rPr>
          <w:sz w:val="21"/>
          <w:szCs w:val="21"/>
          <w:u w:val="single"/>
        </w:rPr>
      </w:r>
      <w:r w:rsidR="00BF34F7" w:rsidRPr="00E7323C">
        <w:rPr>
          <w:sz w:val="21"/>
          <w:szCs w:val="21"/>
          <w:u w:val="single"/>
        </w:rPr>
        <w:fldChar w:fldCharType="separate"/>
      </w:r>
      <w:r w:rsidR="006365BD" w:rsidRPr="00E7323C">
        <w:rPr>
          <w:noProof/>
          <w:sz w:val="21"/>
          <w:szCs w:val="21"/>
          <w:u w:val="single"/>
        </w:rPr>
        <w:t> </w:t>
      </w:r>
      <w:r w:rsidR="006365BD" w:rsidRPr="00E7323C">
        <w:rPr>
          <w:noProof/>
          <w:sz w:val="21"/>
          <w:szCs w:val="21"/>
          <w:u w:val="single"/>
        </w:rPr>
        <w:t> </w:t>
      </w:r>
      <w:r w:rsidR="006365BD" w:rsidRPr="00E7323C">
        <w:rPr>
          <w:noProof/>
          <w:sz w:val="21"/>
          <w:szCs w:val="21"/>
          <w:u w:val="single"/>
        </w:rPr>
        <w:t> </w:t>
      </w:r>
      <w:r w:rsidR="006365BD" w:rsidRPr="00E7323C">
        <w:rPr>
          <w:noProof/>
          <w:sz w:val="21"/>
          <w:szCs w:val="21"/>
          <w:u w:val="single"/>
        </w:rPr>
        <w:t> </w:t>
      </w:r>
      <w:r w:rsidR="006365BD" w:rsidRPr="00E7323C">
        <w:rPr>
          <w:noProof/>
          <w:sz w:val="21"/>
          <w:szCs w:val="21"/>
          <w:u w:val="single"/>
        </w:rPr>
        <w:t> </w:t>
      </w:r>
      <w:r w:rsidR="00BF34F7" w:rsidRPr="00E7323C">
        <w:rPr>
          <w:sz w:val="21"/>
          <w:szCs w:val="21"/>
          <w:u w:val="single"/>
        </w:rPr>
        <w:fldChar w:fldCharType="end"/>
      </w:r>
      <w:bookmarkEnd w:id="8"/>
      <w:r w:rsidR="006365BD" w:rsidRPr="00E7323C">
        <w:rPr>
          <w:sz w:val="21"/>
          <w:szCs w:val="21"/>
        </w:rPr>
        <w:t>, Defendant</w:t>
      </w:r>
    </w:p>
    <w:p w:rsidR="006365BD" w:rsidRPr="00E7323C" w:rsidRDefault="00BF34F7" w:rsidP="001B57B7">
      <w:pPr>
        <w:ind w:left="720"/>
        <w:jc w:val="both"/>
        <w:rPr>
          <w:sz w:val="21"/>
          <w:szCs w:val="21"/>
          <w:u w:val="single"/>
        </w:rPr>
      </w:pPr>
      <w:r>
        <w:rPr>
          <w:sz w:val="21"/>
          <w:szCs w:val="21"/>
          <w:u w:val="single"/>
        </w:rPr>
        <w:fldChar w:fldCharType="begin">
          <w:ffData>
            <w:name w:val="Check26"/>
            <w:enabled/>
            <w:calcOnExit w:val="0"/>
            <w:checkBox>
              <w:sizeAuto/>
              <w:default w:val="0"/>
            </w:checkBox>
          </w:ffData>
        </w:fldChar>
      </w:r>
      <w:bookmarkStart w:id="9" w:name="Check26"/>
      <w:r w:rsidR="007C6C77">
        <w:rPr>
          <w:sz w:val="21"/>
          <w:szCs w:val="21"/>
          <w:u w:val="single"/>
        </w:rPr>
        <w:instrText xml:space="preserve"> FORMCHECKBOX </w:instrText>
      </w:r>
      <w:r w:rsidR="00196897">
        <w:rPr>
          <w:sz w:val="21"/>
          <w:szCs w:val="21"/>
          <w:u w:val="single"/>
        </w:rPr>
      </w:r>
      <w:r w:rsidR="00196897">
        <w:rPr>
          <w:sz w:val="21"/>
          <w:szCs w:val="21"/>
          <w:u w:val="single"/>
        </w:rPr>
        <w:fldChar w:fldCharType="separate"/>
      </w:r>
      <w:r>
        <w:rPr>
          <w:sz w:val="21"/>
          <w:szCs w:val="21"/>
          <w:u w:val="single"/>
        </w:rPr>
        <w:fldChar w:fldCharType="end"/>
      </w:r>
      <w:bookmarkEnd w:id="9"/>
      <w:r w:rsidR="004C4156" w:rsidRPr="00E7323C">
        <w:rPr>
          <w:sz w:val="21"/>
          <w:szCs w:val="21"/>
        </w:rPr>
        <w:t xml:space="preserve"> </w:t>
      </w:r>
      <w:proofErr w:type="gramStart"/>
      <w:r w:rsidR="004C4156" w:rsidRPr="00E7323C">
        <w:rPr>
          <w:sz w:val="21"/>
          <w:szCs w:val="21"/>
        </w:rPr>
        <w:t>ple</w:t>
      </w:r>
      <w:r w:rsidR="006365BD" w:rsidRPr="00E7323C">
        <w:rPr>
          <w:sz w:val="21"/>
          <w:szCs w:val="21"/>
        </w:rPr>
        <w:t>d</w:t>
      </w:r>
      <w:proofErr w:type="gramEnd"/>
      <w:r w:rsidR="006365BD" w:rsidRPr="00E7323C">
        <w:rPr>
          <w:sz w:val="21"/>
          <w:szCs w:val="21"/>
        </w:rPr>
        <w:t xml:space="preserve"> guilty</w:t>
      </w:r>
    </w:p>
    <w:p w:rsidR="00E7323C" w:rsidRDefault="00BF34F7" w:rsidP="001B57B7">
      <w:pPr>
        <w:ind w:left="720"/>
        <w:jc w:val="both"/>
        <w:rPr>
          <w:sz w:val="21"/>
          <w:szCs w:val="21"/>
        </w:rPr>
      </w:pPr>
      <w:r w:rsidRPr="00E7323C">
        <w:rPr>
          <w:sz w:val="21"/>
          <w:szCs w:val="21"/>
        </w:rPr>
        <w:fldChar w:fldCharType="begin">
          <w:ffData>
            <w:name w:val="Check2"/>
            <w:enabled/>
            <w:calcOnExit w:val="0"/>
            <w:checkBox>
              <w:sizeAuto/>
              <w:default w:val="0"/>
            </w:checkBox>
          </w:ffData>
        </w:fldChar>
      </w:r>
      <w:bookmarkStart w:id="10" w:name="Check2"/>
      <w:r w:rsidR="006365BD" w:rsidRPr="00E7323C">
        <w:rPr>
          <w:sz w:val="21"/>
          <w:szCs w:val="21"/>
        </w:rPr>
        <w:instrText xml:space="preserve"> FORMCHECKBOX </w:instrText>
      </w:r>
      <w:r w:rsidR="00196897">
        <w:rPr>
          <w:sz w:val="21"/>
          <w:szCs w:val="21"/>
        </w:rPr>
      </w:r>
      <w:r w:rsidR="00196897">
        <w:rPr>
          <w:sz w:val="21"/>
          <w:szCs w:val="21"/>
        </w:rPr>
        <w:fldChar w:fldCharType="separate"/>
      </w:r>
      <w:r w:rsidRPr="00E7323C">
        <w:rPr>
          <w:sz w:val="21"/>
          <w:szCs w:val="21"/>
        </w:rPr>
        <w:fldChar w:fldCharType="end"/>
      </w:r>
      <w:bookmarkEnd w:id="10"/>
      <w:r w:rsidR="006365BD" w:rsidRPr="00E7323C">
        <w:rPr>
          <w:sz w:val="21"/>
          <w:szCs w:val="21"/>
        </w:rPr>
        <w:t xml:space="preserve"> </w:t>
      </w:r>
      <w:proofErr w:type="gramStart"/>
      <w:r w:rsidR="006365BD" w:rsidRPr="00E7323C">
        <w:rPr>
          <w:sz w:val="21"/>
          <w:szCs w:val="21"/>
        </w:rPr>
        <w:t>was</w:t>
      </w:r>
      <w:proofErr w:type="gramEnd"/>
      <w:r w:rsidR="006365BD" w:rsidRPr="00E7323C">
        <w:rPr>
          <w:sz w:val="21"/>
          <w:szCs w:val="21"/>
        </w:rPr>
        <w:t xml:space="preserve"> found guilty following trial of the offens</w:t>
      </w:r>
      <w:r w:rsidR="00633810">
        <w:rPr>
          <w:sz w:val="21"/>
          <w:szCs w:val="21"/>
        </w:rPr>
        <w:t xml:space="preserve">e(s) shown </w:t>
      </w:r>
      <w:r w:rsidR="006365BD" w:rsidRPr="00E7323C">
        <w:rPr>
          <w:sz w:val="21"/>
          <w:szCs w:val="21"/>
        </w:rPr>
        <w:t>below.</w:t>
      </w:r>
    </w:p>
    <w:p w:rsidR="005A1327" w:rsidRPr="00E7323C" w:rsidRDefault="005A1327" w:rsidP="005A1327">
      <w:pPr>
        <w:jc w:val="both"/>
        <w:rPr>
          <w:sz w:val="21"/>
          <w:szCs w:val="21"/>
        </w:rPr>
      </w:pPr>
      <w:r>
        <w:rPr>
          <w:sz w:val="21"/>
          <w:szCs w:val="21"/>
        </w:rPr>
        <w:tab/>
        <w:t xml:space="preserve">        </w:t>
      </w:r>
    </w:p>
    <w:tbl>
      <w:tblPr>
        <w:tblStyle w:val="TableGrid"/>
        <w:tblW w:w="0" w:type="auto"/>
        <w:jc w:val="center"/>
        <w:tblLook w:val="01E0" w:firstRow="1" w:lastRow="1" w:firstColumn="1" w:lastColumn="1" w:noHBand="0" w:noVBand="0"/>
      </w:tblPr>
      <w:tblGrid>
        <w:gridCol w:w="986"/>
        <w:gridCol w:w="741"/>
        <w:gridCol w:w="1330"/>
        <w:gridCol w:w="1814"/>
        <w:gridCol w:w="881"/>
      </w:tblGrid>
      <w:tr w:rsidR="001B14E3" w:rsidRPr="00E7323C" w:rsidTr="00C371B4">
        <w:trPr>
          <w:jc w:val="center"/>
        </w:trPr>
        <w:tc>
          <w:tcPr>
            <w:tcW w:w="0" w:type="auto"/>
          </w:tcPr>
          <w:p w:rsidR="001B14E3" w:rsidRPr="00E7323C" w:rsidRDefault="001B14E3" w:rsidP="005A1327">
            <w:pPr>
              <w:jc w:val="center"/>
              <w:rPr>
                <w:sz w:val="21"/>
                <w:szCs w:val="21"/>
                <w:u w:val="single"/>
              </w:rPr>
            </w:pPr>
            <w:r>
              <w:rPr>
                <w:sz w:val="21"/>
                <w:szCs w:val="21"/>
                <w:u w:val="single"/>
              </w:rPr>
              <w:t>Case No.</w:t>
            </w:r>
          </w:p>
        </w:tc>
        <w:tc>
          <w:tcPr>
            <w:tcW w:w="0" w:type="auto"/>
          </w:tcPr>
          <w:p w:rsidR="001B14E3" w:rsidRPr="00E7323C" w:rsidRDefault="001B14E3" w:rsidP="005A1327">
            <w:pPr>
              <w:jc w:val="center"/>
              <w:rPr>
                <w:sz w:val="21"/>
                <w:szCs w:val="21"/>
                <w:u w:val="single"/>
              </w:rPr>
            </w:pPr>
            <w:r w:rsidRPr="00E7323C">
              <w:rPr>
                <w:sz w:val="21"/>
                <w:szCs w:val="21"/>
                <w:u w:val="single"/>
              </w:rPr>
              <w:t>Count</w:t>
            </w:r>
          </w:p>
        </w:tc>
        <w:tc>
          <w:tcPr>
            <w:tcW w:w="0" w:type="auto"/>
          </w:tcPr>
          <w:p w:rsidR="001B14E3" w:rsidRPr="00E7323C" w:rsidRDefault="001B14E3" w:rsidP="005A1327">
            <w:pPr>
              <w:jc w:val="center"/>
              <w:rPr>
                <w:sz w:val="21"/>
                <w:szCs w:val="21"/>
                <w:u w:val="single"/>
              </w:rPr>
            </w:pPr>
            <w:r w:rsidRPr="00E7323C">
              <w:rPr>
                <w:sz w:val="21"/>
                <w:szCs w:val="21"/>
                <w:u w:val="single"/>
              </w:rPr>
              <w:t>Offense Date</w:t>
            </w:r>
          </w:p>
        </w:tc>
        <w:tc>
          <w:tcPr>
            <w:tcW w:w="0" w:type="auto"/>
          </w:tcPr>
          <w:p w:rsidR="001B14E3" w:rsidRPr="00E7323C" w:rsidRDefault="001B14E3" w:rsidP="005A1327">
            <w:pPr>
              <w:jc w:val="center"/>
              <w:rPr>
                <w:sz w:val="21"/>
                <w:szCs w:val="21"/>
                <w:u w:val="single"/>
              </w:rPr>
            </w:pPr>
            <w:r w:rsidRPr="00E7323C">
              <w:rPr>
                <w:sz w:val="21"/>
                <w:szCs w:val="21"/>
                <w:u w:val="single"/>
              </w:rPr>
              <w:t>Iowa Code Section</w:t>
            </w:r>
          </w:p>
        </w:tc>
        <w:tc>
          <w:tcPr>
            <w:tcW w:w="0" w:type="auto"/>
          </w:tcPr>
          <w:p w:rsidR="001B14E3" w:rsidRPr="00E7323C" w:rsidRDefault="001B14E3" w:rsidP="005A1327">
            <w:pPr>
              <w:jc w:val="center"/>
              <w:rPr>
                <w:sz w:val="21"/>
                <w:szCs w:val="21"/>
                <w:u w:val="single"/>
              </w:rPr>
            </w:pPr>
            <w:r w:rsidRPr="00E7323C">
              <w:rPr>
                <w:sz w:val="21"/>
                <w:szCs w:val="21"/>
                <w:u w:val="single"/>
              </w:rPr>
              <w:t>Offense</w:t>
            </w:r>
          </w:p>
        </w:tc>
      </w:tr>
      <w:tr w:rsidR="001B14E3" w:rsidRPr="00E7323C" w:rsidTr="00C371B4">
        <w:trPr>
          <w:jc w:val="center"/>
        </w:trPr>
        <w:tc>
          <w:tcPr>
            <w:tcW w:w="0" w:type="auto"/>
          </w:tcPr>
          <w:p w:rsidR="001B14E3" w:rsidRPr="00E7323C" w:rsidRDefault="00BF34F7" w:rsidP="005A1327">
            <w:pPr>
              <w:jc w:val="center"/>
              <w:rPr>
                <w:sz w:val="21"/>
                <w:szCs w:val="21"/>
              </w:rPr>
            </w:pPr>
            <w:r>
              <w:rPr>
                <w:sz w:val="21"/>
                <w:szCs w:val="21"/>
              </w:rPr>
              <w:fldChar w:fldCharType="begin">
                <w:ffData>
                  <w:name w:val="Text166"/>
                  <w:enabled/>
                  <w:calcOnExit w:val="0"/>
                  <w:textInput/>
                </w:ffData>
              </w:fldChar>
            </w:r>
            <w:bookmarkStart w:id="11" w:name="Text166"/>
            <w:r w:rsidR="001B14E3">
              <w:rPr>
                <w:sz w:val="21"/>
                <w:szCs w:val="21"/>
              </w:rPr>
              <w:instrText xml:space="preserve"> FORMTEXT </w:instrText>
            </w:r>
            <w:r>
              <w:rPr>
                <w:sz w:val="21"/>
                <w:szCs w:val="21"/>
              </w:rPr>
            </w:r>
            <w:r>
              <w:rPr>
                <w:sz w:val="21"/>
                <w:szCs w:val="21"/>
              </w:rPr>
              <w:fldChar w:fldCharType="separate"/>
            </w:r>
            <w:r w:rsidR="001B14E3">
              <w:rPr>
                <w:noProof/>
                <w:sz w:val="21"/>
                <w:szCs w:val="21"/>
              </w:rPr>
              <w:t> </w:t>
            </w:r>
            <w:r w:rsidR="001B14E3">
              <w:rPr>
                <w:noProof/>
                <w:sz w:val="21"/>
                <w:szCs w:val="21"/>
              </w:rPr>
              <w:t> </w:t>
            </w:r>
            <w:r w:rsidR="001B14E3">
              <w:rPr>
                <w:noProof/>
                <w:sz w:val="21"/>
                <w:szCs w:val="21"/>
              </w:rPr>
              <w:t> </w:t>
            </w:r>
            <w:r w:rsidR="001B14E3">
              <w:rPr>
                <w:noProof/>
                <w:sz w:val="21"/>
                <w:szCs w:val="21"/>
              </w:rPr>
              <w:t> </w:t>
            </w:r>
            <w:r w:rsidR="001B14E3">
              <w:rPr>
                <w:noProof/>
                <w:sz w:val="21"/>
                <w:szCs w:val="21"/>
              </w:rPr>
              <w:t> </w:t>
            </w:r>
            <w:r>
              <w:rPr>
                <w:sz w:val="21"/>
                <w:szCs w:val="21"/>
              </w:rPr>
              <w:fldChar w:fldCharType="end"/>
            </w:r>
            <w:bookmarkEnd w:id="11"/>
          </w:p>
        </w:tc>
        <w:tc>
          <w:tcPr>
            <w:tcW w:w="0" w:type="auto"/>
          </w:tcPr>
          <w:p w:rsidR="001B14E3" w:rsidRPr="00E7323C" w:rsidRDefault="00BF34F7" w:rsidP="005A1327">
            <w:pPr>
              <w:jc w:val="center"/>
              <w:rPr>
                <w:sz w:val="21"/>
                <w:szCs w:val="21"/>
              </w:rPr>
            </w:pPr>
            <w:r w:rsidRPr="00E7323C">
              <w:rPr>
                <w:sz w:val="21"/>
                <w:szCs w:val="21"/>
              </w:rPr>
              <w:fldChar w:fldCharType="begin">
                <w:ffData>
                  <w:name w:val="Text72"/>
                  <w:enabled/>
                  <w:calcOnExit w:val="0"/>
                  <w:textInput/>
                </w:ffData>
              </w:fldChar>
            </w:r>
            <w:bookmarkStart w:id="12" w:name="Text72"/>
            <w:r w:rsidR="001B14E3" w:rsidRPr="00E7323C">
              <w:rPr>
                <w:sz w:val="21"/>
                <w:szCs w:val="21"/>
              </w:rPr>
              <w:instrText xml:space="preserve"> FORMTEXT </w:instrText>
            </w:r>
            <w:r w:rsidRPr="00E7323C">
              <w:rPr>
                <w:sz w:val="21"/>
                <w:szCs w:val="21"/>
              </w:rPr>
            </w:r>
            <w:r w:rsidRPr="00E7323C">
              <w:rPr>
                <w:sz w:val="21"/>
                <w:szCs w:val="21"/>
              </w:rPr>
              <w:fldChar w:fldCharType="separate"/>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Pr="00E7323C">
              <w:rPr>
                <w:sz w:val="21"/>
                <w:szCs w:val="21"/>
              </w:rPr>
              <w:fldChar w:fldCharType="end"/>
            </w:r>
            <w:bookmarkEnd w:id="12"/>
          </w:p>
        </w:tc>
        <w:tc>
          <w:tcPr>
            <w:tcW w:w="0" w:type="auto"/>
          </w:tcPr>
          <w:p w:rsidR="001B14E3" w:rsidRPr="00E7323C" w:rsidRDefault="00BF34F7" w:rsidP="005A1327">
            <w:pPr>
              <w:jc w:val="center"/>
              <w:rPr>
                <w:sz w:val="21"/>
                <w:szCs w:val="21"/>
              </w:rPr>
            </w:pPr>
            <w:r w:rsidRPr="00E7323C">
              <w:rPr>
                <w:sz w:val="21"/>
                <w:szCs w:val="21"/>
              </w:rPr>
              <w:fldChar w:fldCharType="begin">
                <w:ffData>
                  <w:name w:val="Text73"/>
                  <w:enabled/>
                  <w:calcOnExit w:val="0"/>
                  <w:textInput/>
                </w:ffData>
              </w:fldChar>
            </w:r>
            <w:bookmarkStart w:id="13" w:name="Text73"/>
            <w:r w:rsidR="001B14E3" w:rsidRPr="00E7323C">
              <w:rPr>
                <w:sz w:val="21"/>
                <w:szCs w:val="21"/>
              </w:rPr>
              <w:instrText xml:space="preserve"> FORMTEXT </w:instrText>
            </w:r>
            <w:r w:rsidRPr="00E7323C">
              <w:rPr>
                <w:sz w:val="21"/>
                <w:szCs w:val="21"/>
              </w:rPr>
            </w:r>
            <w:r w:rsidRPr="00E7323C">
              <w:rPr>
                <w:sz w:val="21"/>
                <w:szCs w:val="21"/>
              </w:rPr>
              <w:fldChar w:fldCharType="separate"/>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Pr="00E7323C">
              <w:rPr>
                <w:sz w:val="21"/>
                <w:szCs w:val="21"/>
              </w:rPr>
              <w:fldChar w:fldCharType="end"/>
            </w:r>
            <w:bookmarkEnd w:id="13"/>
          </w:p>
        </w:tc>
        <w:tc>
          <w:tcPr>
            <w:tcW w:w="0" w:type="auto"/>
          </w:tcPr>
          <w:p w:rsidR="001B14E3" w:rsidRPr="00E7323C" w:rsidRDefault="00BF34F7" w:rsidP="005A1327">
            <w:pPr>
              <w:jc w:val="center"/>
              <w:rPr>
                <w:sz w:val="21"/>
                <w:szCs w:val="21"/>
              </w:rPr>
            </w:pPr>
            <w:r w:rsidRPr="00E7323C">
              <w:rPr>
                <w:sz w:val="21"/>
                <w:szCs w:val="21"/>
              </w:rPr>
              <w:fldChar w:fldCharType="begin">
                <w:ffData>
                  <w:name w:val="Text74"/>
                  <w:enabled/>
                  <w:calcOnExit w:val="0"/>
                  <w:textInput/>
                </w:ffData>
              </w:fldChar>
            </w:r>
            <w:bookmarkStart w:id="14" w:name="Text74"/>
            <w:r w:rsidR="001B14E3" w:rsidRPr="00E7323C">
              <w:rPr>
                <w:sz w:val="21"/>
                <w:szCs w:val="21"/>
              </w:rPr>
              <w:instrText xml:space="preserve"> FORMTEXT </w:instrText>
            </w:r>
            <w:r w:rsidRPr="00E7323C">
              <w:rPr>
                <w:sz w:val="21"/>
                <w:szCs w:val="21"/>
              </w:rPr>
            </w:r>
            <w:r w:rsidRPr="00E7323C">
              <w:rPr>
                <w:sz w:val="21"/>
                <w:szCs w:val="21"/>
              </w:rPr>
              <w:fldChar w:fldCharType="separate"/>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Pr="00E7323C">
              <w:rPr>
                <w:sz w:val="21"/>
                <w:szCs w:val="21"/>
              </w:rPr>
              <w:fldChar w:fldCharType="end"/>
            </w:r>
            <w:bookmarkEnd w:id="14"/>
          </w:p>
        </w:tc>
        <w:tc>
          <w:tcPr>
            <w:tcW w:w="0" w:type="auto"/>
          </w:tcPr>
          <w:p w:rsidR="001B14E3" w:rsidRPr="00E7323C" w:rsidRDefault="00BF34F7" w:rsidP="005A1327">
            <w:pPr>
              <w:jc w:val="center"/>
              <w:rPr>
                <w:sz w:val="21"/>
                <w:szCs w:val="21"/>
              </w:rPr>
            </w:pPr>
            <w:r w:rsidRPr="00E7323C">
              <w:rPr>
                <w:sz w:val="21"/>
                <w:szCs w:val="21"/>
              </w:rPr>
              <w:fldChar w:fldCharType="begin">
                <w:ffData>
                  <w:name w:val="Text75"/>
                  <w:enabled/>
                  <w:calcOnExit w:val="0"/>
                  <w:textInput/>
                </w:ffData>
              </w:fldChar>
            </w:r>
            <w:bookmarkStart w:id="15" w:name="Text75"/>
            <w:r w:rsidR="001B14E3" w:rsidRPr="00E7323C">
              <w:rPr>
                <w:sz w:val="21"/>
                <w:szCs w:val="21"/>
              </w:rPr>
              <w:instrText xml:space="preserve"> FORMTEXT </w:instrText>
            </w:r>
            <w:r w:rsidRPr="00E7323C">
              <w:rPr>
                <w:sz w:val="21"/>
                <w:szCs w:val="21"/>
              </w:rPr>
            </w:r>
            <w:r w:rsidRPr="00E7323C">
              <w:rPr>
                <w:sz w:val="21"/>
                <w:szCs w:val="21"/>
              </w:rPr>
              <w:fldChar w:fldCharType="separate"/>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Pr="00E7323C">
              <w:rPr>
                <w:sz w:val="21"/>
                <w:szCs w:val="21"/>
              </w:rPr>
              <w:fldChar w:fldCharType="end"/>
            </w:r>
            <w:bookmarkEnd w:id="15"/>
          </w:p>
        </w:tc>
      </w:tr>
      <w:tr w:rsidR="001B14E3" w:rsidRPr="00E7323C" w:rsidTr="00C371B4">
        <w:trPr>
          <w:jc w:val="center"/>
        </w:trPr>
        <w:tc>
          <w:tcPr>
            <w:tcW w:w="0" w:type="auto"/>
          </w:tcPr>
          <w:p w:rsidR="001B14E3" w:rsidRPr="00E7323C" w:rsidRDefault="00BF34F7" w:rsidP="005A1327">
            <w:pPr>
              <w:jc w:val="center"/>
              <w:rPr>
                <w:sz w:val="21"/>
                <w:szCs w:val="21"/>
              </w:rPr>
            </w:pPr>
            <w:r>
              <w:rPr>
                <w:sz w:val="21"/>
                <w:szCs w:val="21"/>
              </w:rPr>
              <w:fldChar w:fldCharType="begin">
                <w:ffData>
                  <w:name w:val="Text167"/>
                  <w:enabled/>
                  <w:calcOnExit w:val="0"/>
                  <w:textInput/>
                </w:ffData>
              </w:fldChar>
            </w:r>
            <w:bookmarkStart w:id="16" w:name="Text167"/>
            <w:r w:rsidR="001B14E3">
              <w:rPr>
                <w:sz w:val="21"/>
                <w:szCs w:val="21"/>
              </w:rPr>
              <w:instrText xml:space="preserve"> FORMTEXT </w:instrText>
            </w:r>
            <w:r>
              <w:rPr>
                <w:sz w:val="21"/>
                <w:szCs w:val="21"/>
              </w:rPr>
            </w:r>
            <w:r>
              <w:rPr>
                <w:sz w:val="21"/>
                <w:szCs w:val="21"/>
              </w:rPr>
              <w:fldChar w:fldCharType="separate"/>
            </w:r>
            <w:r w:rsidR="001B14E3">
              <w:rPr>
                <w:noProof/>
                <w:sz w:val="21"/>
                <w:szCs w:val="21"/>
              </w:rPr>
              <w:t> </w:t>
            </w:r>
            <w:r w:rsidR="001B14E3">
              <w:rPr>
                <w:noProof/>
                <w:sz w:val="21"/>
                <w:szCs w:val="21"/>
              </w:rPr>
              <w:t> </w:t>
            </w:r>
            <w:r w:rsidR="001B14E3">
              <w:rPr>
                <w:noProof/>
                <w:sz w:val="21"/>
                <w:szCs w:val="21"/>
              </w:rPr>
              <w:t> </w:t>
            </w:r>
            <w:r w:rsidR="001B14E3">
              <w:rPr>
                <w:noProof/>
                <w:sz w:val="21"/>
                <w:szCs w:val="21"/>
              </w:rPr>
              <w:t> </w:t>
            </w:r>
            <w:r w:rsidR="001B14E3">
              <w:rPr>
                <w:noProof/>
                <w:sz w:val="21"/>
                <w:szCs w:val="21"/>
              </w:rPr>
              <w:t> </w:t>
            </w:r>
            <w:r>
              <w:rPr>
                <w:sz w:val="21"/>
                <w:szCs w:val="21"/>
              </w:rPr>
              <w:fldChar w:fldCharType="end"/>
            </w:r>
            <w:bookmarkEnd w:id="16"/>
          </w:p>
        </w:tc>
        <w:tc>
          <w:tcPr>
            <w:tcW w:w="0" w:type="auto"/>
          </w:tcPr>
          <w:p w:rsidR="001B14E3" w:rsidRPr="00E7323C" w:rsidRDefault="00BF34F7" w:rsidP="005A1327">
            <w:pPr>
              <w:jc w:val="center"/>
              <w:rPr>
                <w:sz w:val="21"/>
                <w:szCs w:val="21"/>
              </w:rPr>
            </w:pPr>
            <w:r w:rsidRPr="00E7323C">
              <w:rPr>
                <w:sz w:val="21"/>
                <w:szCs w:val="21"/>
              </w:rPr>
              <w:fldChar w:fldCharType="begin">
                <w:ffData>
                  <w:name w:val="Text62"/>
                  <w:enabled/>
                  <w:calcOnExit w:val="0"/>
                  <w:textInput/>
                </w:ffData>
              </w:fldChar>
            </w:r>
            <w:bookmarkStart w:id="17" w:name="Text62"/>
            <w:r w:rsidR="001B14E3" w:rsidRPr="00E7323C">
              <w:rPr>
                <w:sz w:val="21"/>
                <w:szCs w:val="21"/>
              </w:rPr>
              <w:instrText xml:space="preserve"> FORMTEXT </w:instrText>
            </w:r>
            <w:r w:rsidRPr="00E7323C">
              <w:rPr>
                <w:sz w:val="21"/>
                <w:szCs w:val="21"/>
              </w:rPr>
            </w:r>
            <w:r w:rsidRPr="00E7323C">
              <w:rPr>
                <w:sz w:val="21"/>
                <w:szCs w:val="21"/>
              </w:rPr>
              <w:fldChar w:fldCharType="separate"/>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Pr="00E7323C">
              <w:rPr>
                <w:sz w:val="21"/>
                <w:szCs w:val="21"/>
              </w:rPr>
              <w:fldChar w:fldCharType="end"/>
            </w:r>
            <w:bookmarkEnd w:id="17"/>
          </w:p>
        </w:tc>
        <w:tc>
          <w:tcPr>
            <w:tcW w:w="0" w:type="auto"/>
          </w:tcPr>
          <w:p w:rsidR="001B14E3" w:rsidRPr="00E7323C" w:rsidRDefault="00BF34F7" w:rsidP="005A1327">
            <w:pPr>
              <w:jc w:val="center"/>
              <w:rPr>
                <w:sz w:val="21"/>
                <w:szCs w:val="21"/>
              </w:rPr>
            </w:pPr>
            <w:r w:rsidRPr="00E7323C">
              <w:rPr>
                <w:sz w:val="21"/>
                <w:szCs w:val="21"/>
              </w:rPr>
              <w:fldChar w:fldCharType="begin">
                <w:ffData>
                  <w:name w:val="Text59"/>
                  <w:enabled/>
                  <w:calcOnExit w:val="0"/>
                  <w:textInput/>
                </w:ffData>
              </w:fldChar>
            </w:r>
            <w:bookmarkStart w:id="18" w:name="Text59"/>
            <w:r w:rsidR="001B14E3" w:rsidRPr="00E7323C">
              <w:rPr>
                <w:sz w:val="21"/>
                <w:szCs w:val="21"/>
              </w:rPr>
              <w:instrText xml:space="preserve"> FORMTEXT </w:instrText>
            </w:r>
            <w:r w:rsidRPr="00E7323C">
              <w:rPr>
                <w:sz w:val="21"/>
                <w:szCs w:val="21"/>
              </w:rPr>
            </w:r>
            <w:r w:rsidRPr="00E7323C">
              <w:rPr>
                <w:sz w:val="21"/>
                <w:szCs w:val="21"/>
              </w:rPr>
              <w:fldChar w:fldCharType="separate"/>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Pr="00E7323C">
              <w:rPr>
                <w:sz w:val="21"/>
                <w:szCs w:val="21"/>
              </w:rPr>
              <w:fldChar w:fldCharType="end"/>
            </w:r>
            <w:bookmarkEnd w:id="18"/>
          </w:p>
        </w:tc>
        <w:tc>
          <w:tcPr>
            <w:tcW w:w="0" w:type="auto"/>
          </w:tcPr>
          <w:p w:rsidR="001B14E3" w:rsidRPr="00E7323C" w:rsidRDefault="00BF34F7" w:rsidP="005A1327">
            <w:pPr>
              <w:jc w:val="center"/>
              <w:rPr>
                <w:sz w:val="21"/>
                <w:szCs w:val="21"/>
              </w:rPr>
            </w:pPr>
            <w:r w:rsidRPr="00E7323C">
              <w:rPr>
                <w:sz w:val="21"/>
                <w:szCs w:val="21"/>
              </w:rPr>
              <w:fldChar w:fldCharType="begin">
                <w:ffData>
                  <w:name w:val="Text60"/>
                  <w:enabled/>
                  <w:calcOnExit w:val="0"/>
                  <w:textInput/>
                </w:ffData>
              </w:fldChar>
            </w:r>
            <w:bookmarkStart w:id="19" w:name="Text60"/>
            <w:r w:rsidR="001B14E3" w:rsidRPr="00E7323C">
              <w:rPr>
                <w:sz w:val="21"/>
                <w:szCs w:val="21"/>
              </w:rPr>
              <w:instrText xml:space="preserve"> FORMTEXT </w:instrText>
            </w:r>
            <w:r w:rsidRPr="00E7323C">
              <w:rPr>
                <w:sz w:val="21"/>
                <w:szCs w:val="21"/>
              </w:rPr>
            </w:r>
            <w:r w:rsidRPr="00E7323C">
              <w:rPr>
                <w:sz w:val="21"/>
                <w:szCs w:val="21"/>
              </w:rPr>
              <w:fldChar w:fldCharType="separate"/>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Pr="00E7323C">
              <w:rPr>
                <w:sz w:val="21"/>
                <w:szCs w:val="21"/>
              </w:rPr>
              <w:fldChar w:fldCharType="end"/>
            </w:r>
            <w:bookmarkEnd w:id="19"/>
          </w:p>
        </w:tc>
        <w:tc>
          <w:tcPr>
            <w:tcW w:w="0" w:type="auto"/>
          </w:tcPr>
          <w:p w:rsidR="001B14E3" w:rsidRPr="00E7323C" w:rsidRDefault="00BF34F7" w:rsidP="005A1327">
            <w:pPr>
              <w:jc w:val="center"/>
              <w:rPr>
                <w:sz w:val="21"/>
                <w:szCs w:val="21"/>
              </w:rPr>
            </w:pPr>
            <w:r w:rsidRPr="00E7323C">
              <w:rPr>
                <w:sz w:val="21"/>
                <w:szCs w:val="21"/>
              </w:rPr>
              <w:fldChar w:fldCharType="begin">
                <w:ffData>
                  <w:name w:val="Text61"/>
                  <w:enabled/>
                  <w:calcOnExit w:val="0"/>
                  <w:textInput/>
                </w:ffData>
              </w:fldChar>
            </w:r>
            <w:bookmarkStart w:id="20" w:name="Text61"/>
            <w:r w:rsidR="001B14E3" w:rsidRPr="00E7323C">
              <w:rPr>
                <w:sz w:val="21"/>
                <w:szCs w:val="21"/>
              </w:rPr>
              <w:instrText xml:space="preserve"> FORMTEXT </w:instrText>
            </w:r>
            <w:r w:rsidRPr="00E7323C">
              <w:rPr>
                <w:sz w:val="21"/>
                <w:szCs w:val="21"/>
              </w:rPr>
            </w:r>
            <w:r w:rsidRPr="00E7323C">
              <w:rPr>
                <w:sz w:val="21"/>
                <w:szCs w:val="21"/>
              </w:rPr>
              <w:fldChar w:fldCharType="separate"/>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001B14E3" w:rsidRPr="00E7323C">
              <w:rPr>
                <w:noProof/>
                <w:sz w:val="21"/>
                <w:szCs w:val="21"/>
              </w:rPr>
              <w:t> </w:t>
            </w:r>
            <w:r w:rsidRPr="00E7323C">
              <w:rPr>
                <w:sz w:val="21"/>
                <w:szCs w:val="21"/>
              </w:rPr>
              <w:fldChar w:fldCharType="end"/>
            </w:r>
            <w:bookmarkEnd w:id="20"/>
          </w:p>
        </w:tc>
      </w:tr>
    </w:tbl>
    <w:p w:rsidR="00977623" w:rsidRDefault="00977623" w:rsidP="00900688">
      <w:pPr>
        <w:jc w:val="both"/>
        <w:rPr>
          <w:sz w:val="21"/>
          <w:szCs w:val="21"/>
        </w:rPr>
      </w:pPr>
    </w:p>
    <w:p w:rsidR="00B63DDC" w:rsidRPr="00977623" w:rsidRDefault="00B63DDC" w:rsidP="001B57B7">
      <w:pPr>
        <w:ind w:left="720"/>
        <w:jc w:val="both"/>
        <w:rPr>
          <w:sz w:val="21"/>
          <w:szCs w:val="21"/>
        </w:rPr>
      </w:pPr>
      <w:r w:rsidRPr="00E7323C">
        <w:rPr>
          <w:b/>
          <w:sz w:val="21"/>
          <w:szCs w:val="21"/>
          <w:u w:val="single"/>
        </w:rPr>
        <w:t>PSI</w:t>
      </w:r>
      <w:r w:rsidR="00977623">
        <w:rPr>
          <w:sz w:val="21"/>
          <w:szCs w:val="21"/>
        </w:rPr>
        <w:t xml:space="preserve"> Pursuant to Iowa Code §901.2-.4</w:t>
      </w:r>
    </w:p>
    <w:p w:rsidR="006365BD" w:rsidRPr="00E7323C" w:rsidRDefault="00BF34F7" w:rsidP="001B57B7">
      <w:pPr>
        <w:ind w:left="720"/>
        <w:jc w:val="both"/>
        <w:rPr>
          <w:sz w:val="21"/>
          <w:szCs w:val="21"/>
        </w:rPr>
      </w:pPr>
      <w:r>
        <w:rPr>
          <w:sz w:val="21"/>
          <w:szCs w:val="21"/>
        </w:rPr>
        <w:fldChar w:fldCharType="begin">
          <w:ffData>
            <w:name w:val="Check3"/>
            <w:enabled/>
            <w:calcOnExit w:val="0"/>
            <w:checkBox>
              <w:sizeAuto/>
              <w:default w:val="0"/>
            </w:checkBox>
          </w:ffData>
        </w:fldChar>
      </w:r>
      <w:bookmarkStart w:id="21" w:name="Check3"/>
      <w:r w:rsidR="007C6C77">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21"/>
      <w:r w:rsidR="006365BD" w:rsidRPr="00E7323C">
        <w:rPr>
          <w:sz w:val="21"/>
          <w:szCs w:val="21"/>
        </w:rPr>
        <w:t xml:space="preserve"> </w:t>
      </w:r>
      <w:r w:rsidR="00977623">
        <w:rPr>
          <w:b/>
          <w:sz w:val="21"/>
          <w:szCs w:val="21"/>
        </w:rPr>
        <w:t>A</w:t>
      </w:r>
      <w:r w:rsidR="006365BD" w:rsidRPr="00E7323C">
        <w:rPr>
          <w:b/>
          <w:sz w:val="21"/>
          <w:szCs w:val="21"/>
        </w:rPr>
        <w:t xml:space="preserve"> presentence investigation</w:t>
      </w:r>
      <w:r w:rsidR="006365BD" w:rsidRPr="00E7323C">
        <w:rPr>
          <w:sz w:val="21"/>
          <w:szCs w:val="21"/>
        </w:rPr>
        <w:t xml:space="preserve"> </w:t>
      </w:r>
      <w:r w:rsidR="00977623" w:rsidRPr="00977623">
        <w:rPr>
          <w:b/>
          <w:sz w:val="21"/>
          <w:szCs w:val="21"/>
        </w:rPr>
        <w:t>report</w:t>
      </w:r>
      <w:r w:rsidR="006365BD" w:rsidRPr="00E7323C">
        <w:rPr>
          <w:sz w:val="21"/>
          <w:szCs w:val="21"/>
        </w:rPr>
        <w:t xml:space="preserve"> is on file and has been distributed to counsel of record.</w:t>
      </w:r>
    </w:p>
    <w:p w:rsidR="006365BD" w:rsidRPr="00E7323C" w:rsidRDefault="00BF34F7" w:rsidP="001B57B7">
      <w:pPr>
        <w:ind w:firstLine="720"/>
        <w:jc w:val="both"/>
        <w:rPr>
          <w:sz w:val="21"/>
          <w:szCs w:val="21"/>
        </w:rPr>
      </w:pPr>
      <w:r w:rsidRPr="00E7323C">
        <w:rPr>
          <w:sz w:val="21"/>
          <w:szCs w:val="21"/>
        </w:rPr>
        <w:fldChar w:fldCharType="begin">
          <w:ffData>
            <w:name w:val="Check4"/>
            <w:enabled/>
            <w:calcOnExit w:val="0"/>
            <w:checkBox>
              <w:sizeAuto/>
              <w:default w:val="0"/>
            </w:checkBox>
          </w:ffData>
        </w:fldChar>
      </w:r>
      <w:bookmarkStart w:id="22" w:name="Check4"/>
      <w:r w:rsidR="006365BD" w:rsidRPr="00E7323C">
        <w:rPr>
          <w:sz w:val="21"/>
          <w:szCs w:val="21"/>
        </w:rPr>
        <w:instrText xml:space="preserve"> FORMCHECKBOX </w:instrText>
      </w:r>
      <w:r w:rsidR="00196897">
        <w:rPr>
          <w:sz w:val="21"/>
          <w:szCs w:val="21"/>
        </w:rPr>
      </w:r>
      <w:r w:rsidR="00196897">
        <w:rPr>
          <w:sz w:val="21"/>
          <w:szCs w:val="21"/>
        </w:rPr>
        <w:fldChar w:fldCharType="separate"/>
      </w:r>
      <w:r w:rsidRPr="00E7323C">
        <w:rPr>
          <w:sz w:val="21"/>
          <w:szCs w:val="21"/>
        </w:rPr>
        <w:fldChar w:fldCharType="end"/>
      </w:r>
      <w:bookmarkEnd w:id="22"/>
      <w:r w:rsidR="006365BD" w:rsidRPr="00E7323C">
        <w:rPr>
          <w:sz w:val="21"/>
          <w:szCs w:val="21"/>
        </w:rPr>
        <w:t xml:space="preserve"> </w:t>
      </w:r>
      <w:r w:rsidR="006365BD" w:rsidRPr="00E7323C">
        <w:rPr>
          <w:b/>
          <w:sz w:val="21"/>
          <w:szCs w:val="21"/>
        </w:rPr>
        <w:t>Defendant waived use of a presentence investigation</w:t>
      </w:r>
      <w:r w:rsidR="006365BD" w:rsidRPr="00E7323C">
        <w:rPr>
          <w:sz w:val="21"/>
          <w:szCs w:val="21"/>
        </w:rPr>
        <w:t xml:space="preserve">, waived time for sentencing, waived the right to file a Motion in Arrest of Judgment and requested immediate sentencing. The Court hereby orders that the Judicial District Department of Correctional Services prepare a presentence investigation report, file </w:t>
      </w:r>
      <w:r w:rsidR="00AB2F6F">
        <w:rPr>
          <w:sz w:val="21"/>
          <w:szCs w:val="21"/>
        </w:rPr>
        <w:t>it</w:t>
      </w:r>
      <w:r w:rsidR="006365BD" w:rsidRPr="00E7323C">
        <w:rPr>
          <w:sz w:val="21"/>
          <w:szCs w:val="21"/>
        </w:rPr>
        <w:t xml:space="preserve"> with the Clerk of Court, </w:t>
      </w:r>
      <w:r w:rsidR="00977623">
        <w:rPr>
          <w:sz w:val="21"/>
          <w:szCs w:val="21"/>
        </w:rPr>
        <w:t>and distribute copies as provided by law.</w:t>
      </w:r>
    </w:p>
    <w:p w:rsidR="006365BD" w:rsidRPr="00E7323C" w:rsidRDefault="006365BD" w:rsidP="00900688">
      <w:pPr>
        <w:jc w:val="both"/>
        <w:rPr>
          <w:sz w:val="21"/>
          <w:szCs w:val="21"/>
        </w:rPr>
      </w:pPr>
    </w:p>
    <w:p w:rsidR="006365BD" w:rsidRDefault="00CC33FC" w:rsidP="004A35B6">
      <w:pPr>
        <w:ind w:left="720"/>
        <w:jc w:val="both"/>
        <w:rPr>
          <w:sz w:val="21"/>
          <w:szCs w:val="21"/>
        </w:rPr>
      </w:pPr>
      <w:r w:rsidRPr="00E7323C">
        <w:rPr>
          <w:sz w:val="21"/>
          <w:szCs w:val="21"/>
        </w:rPr>
        <w:t xml:space="preserve">Based on the record </w:t>
      </w:r>
      <w:proofErr w:type="gramStart"/>
      <w:r w:rsidRPr="00E7323C">
        <w:rPr>
          <w:sz w:val="21"/>
          <w:szCs w:val="21"/>
        </w:rPr>
        <w:t>made,</w:t>
      </w:r>
      <w:proofErr w:type="gramEnd"/>
      <w:r w:rsidR="0052333E" w:rsidRPr="00E7323C">
        <w:rPr>
          <w:sz w:val="21"/>
          <w:szCs w:val="21"/>
        </w:rPr>
        <w:t xml:space="preserve"> and pursuant to Iowa Code </w:t>
      </w:r>
      <w:r w:rsidR="000E360D">
        <w:rPr>
          <w:sz w:val="21"/>
          <w:szCs w:val="21"/>
        </w:rPr>
        <w:t>§</w:t>
      </w:r>
      <w:r w:rsidR="0052333E" w:rsidRPr="00E7323C">
        <w:rPr>
          <w:sz w:val="21"/>
          <w:szCs w:val="21"/>
        </w:rPr>
        <w:t>901.6,</w:t>
      </w:r>
      <w:r w:rsidR="004A35B6">
        <w:rPr>
          <w:sz w:val="21"/>
          <w:szCs w:val="21"/>
        </w:rPr>
        <w:t xml:space="preserve"> </w:t>
      </w:r>
      <w:r w:rsidR="006365BD" w:rsidRPr="00E7323C">
        <w:rPr>
          <w:b/>
          <w:sz w:val="21"/>
          <w:szCs w:val="21"/>
        </w:rPr>
        <w:t>IT IS NOW ORDERED AND ADJUDGED</w:t>
      </w:r>
      <w:r w:rsidR="006365BD" w:rsidRPr="00E7323C">
        <w:rPr>
          <w:sz w:val="21"/>
          <w:szCs w:val="21"/>
        </w:rPr>
        <w:t xml:space="preserve"> as follows:</w:t>
      </w:r>
    </w:p>
    <w:p w:rsidR="000E360D" w:rsidRPr="00E7323C" w:rsidRDefault="000E360D" w:rsidP="00900688">
      <w:pPr>
        <w:jc w:val="both"/>
        <w:rPr>
          <w:sz w:val="21"/>
          <w:szCs w:val="21"/>
        </w:rPr>
      </w:pPr>
    </w:p>
    <w:p w:rsidR="00900688" w:rsidRPr="00111450" w:rsidRDefault="006365BD" w:rsidP="005A1327">
      <w:pPr>
        <w:ind w:left="720"/>
        <w:jc w:val="both"/>
        <w:rPr>
          <w:sz w:val="21"/>
          <w:szCs w:val="21"/>
        </w:rPr>
      </w:pPr>
      <w:r w:rsidRPr="00E7323C">
        <w:rPr>
          <w:sz w:val="21"/>
          <w:szCs w:val="21"/>
        </w:rPr>
        <w:t>1.</w:t>
      </w:r>
      <w:r w:rsidRPr="00E7323C">
        <w:rPr>
          <w:sz w:val="21"/>
          <w:szCs w:val="21"/>
        </w:rPr>
        <w:tab/>
      </w:r>
      <w:r w:rsidR="005A1327" w:rsidRPr="00111450">
        <w:rPr>
          <w:b/>
          <w:sz w:val="21"/>
          <w:szCs w:val="21"/>
          <w:u w:val="single"/>
        </w:rPr>
        <w:t>Deferre</w:t>
      </w:r>
      <w:r w:rsidR="00807C14">
        <w:rPr>
          <w:b/>
          <w:sz w:val="21"/>
          <w:szCs w:val="21"/>
          <w:u w:val="single"/>
        </w:rPr>
        <w:t>d</w:t>
      </w:r>
      <w:r w:rsidR="005A1327" w:rsidRPr="00111450">
        <w:rPr>
          <w:sz w:val="21"/>
          <w:szCs w:val="21"/>
          <w:u w:val="single"/>
        </w:rPr>
        <w:t xml:space="preserve"> </w:t>
      </w:r>
      <w:r w:rsidR="005A1327" w:rsidRPr="00111450">
        <w:rPr>
          <w:b/>
          <w:sz w:val="21"/>
          <w:szCs w:val="21"/>
          <w:u w:val="single"/>
        </w:rPr>
        <w:t>Judgment</w:t>
      </w:r>
      <w:r w:rsidR="005A1327" w:rsidRPr="00111450">
        <w:rPr>
          <w:sz w:val="21"/>
          <w:szCs w:val="21"/>
        </w:rPr>
        <w:t xml:space="preserve">.  Pursuant to Iowa Code </w:t>
      </w:r>
      <w:r w:rsidR="004A35B6">
        <w:rPr>
          <w:sz w:val="21"/>
          <w:szCs w:val="21"/>
        </w:rPr>
        <w:t>§</w:t>
      </w:r>
      <w:r w:rsidR="005A1327" w:rsidRPr="00111450">
        <w:rPr>
          <w:sz w:val="21"/>
          <w:szCs w:val="21"/>
        </w:rPr>
        <w:t xml:space="preserve">907.3(1), judgment in this matter is deferred.  </w:t>
      </w:r>
      <w:r w:rsidR="00E54916" w:rsidRPr="00111450">
        <w:rPr>
          <w:sz w:val="21"/>
          <w:szCs w:val="21"/>
        </w:rPr>
        <w:tab/>
      </w:r>
      <w:r w:rsidR="005A1327" w:rsidRPr="00111450">
        <w:rPr>
          <w:b/>
          <w:sz w:val="21"/>
          <w:szCs w:val="21"/>
          <w:u w:val="single"/>
        </w:rPr>
        <w:t xml:space="preserve"> </w:t>
      </w:r>
    </w:p>
    <w:p w:rsidR="0043475E" w:rsidRPr="00111450" w:rsidRDefault="0043475E" w:rsidP="00900688">
      <w:pPr>
        <w:jc w:val="both"/>
        <w:rPr>
          <w:sz w:val="21"/>
          <w:szCs w:val="21"/>
        </w:rPr>
      </w:pPr>
    </w:p>
    <w:p w:rsidR="0043475E" w:rsidRDefault="00111450" w:rsidP="005A1327">
      <w:pPr>
        <w:ind w:left="720"/>
        <w:jc w:val="both"/>
        <w:rPr>
          <w:sz w:val="21"/>
          <w:szCs w:val="21"/>
        </w:rPr>
      </w:pPr>
      <w:r>
        <w:rPr>
          <w:sz w:val="21"/>
          <w:szCs w:val="21"/>
        </w:rPr>
        <w:t>2</w:t>
      </w:r>
      <w:r w:rsidR="0043475E" w:rsidRPr="00E7323C">
        <w:rPr>
          <w:sz w:val="21"/>
          <w:szCs w:val="21"/>
        </w:rPr>
        <w:t>.</w:t>
      </w:r>
      <w:r w:rsidR="0043475E" w:rsidRPr="00E7323C">
        <w:rPr>
          <w:sz w:val="21"/>
          <w:szCs w:val="21"/>
        </w:rPr>
        <w:tab/>
      </w:r>
      <w:r w:rsidR="005A1327">
        <w:rPr>
          <w:b/>
          <w:sz w:val="21"/>
          <w:szCs w:val="21"/>
          <w:u w:val="single"/>
        </w:rPr>
        <w:t>Probation</w:t>
      </w:r>
      <w:r w:rsidR="002801D9" w:rsidRPr="00E7323C">
        <w:rPr>
          <w:b/>
          <w:sz w:val="21"/>
          <w:szCs w:val="21"/>
          <w:u w:val="single"/>
        </w:rPr>
        <w:t>.</w:t>
      </w:r>
      <w:r w:rsidR="0043475E" w:rsidRPr="00E7323C">
        <w:rPr>
          <w:sz w:val="21"/>
          <w:szCs w:val="21"/>
        </w:rPr>
        <w:t xml:space="preserve">  The defendant is placed on probation</w:t>
      </w:r>
      <w:r w:rsidR="00BF4132" w:rsidRPr="00E7323C">
        <w:rPr>
          <w:sz w:val="21"/>
          <w:szCs w:val="21"/>
        </w:rPr>
        <w:t xml:space="preserve"> pursuant to </w:t>
      </w:r>
      <w:r w:rsidR="00323D93" w:rsidRPr="00E7323C">
        <w:rPr>
          <w:sz w:val="21"/>
          <w:szCs w:val="21"/>
        </w:rPr>
        <w:t xml:space="preserve">Iowa </w:t>
      </w:r>
      <w:r w:rsidR="00D7298A" w:rsidRPr="00E7323C">
        <w:rPr>
          <w:sz w:val="21"/>
          <w:szCs w:val="21"/>
        </w:rPr>
        <w:t xml:space="preserve">Code </w:t>
      </w:r>
      <w:r w:rsidR="00D7298A">
        <w:rPr>
          <w:sz w:val="21"/>
          <w:szCs w:val="21"/>
        </w:rPr>
        <w:t>§</w:t>
      </w:r>
      <w:r w:rsidR="000E360D">
        <w:rPr>
          <w:sz w:val="21"/>
          <w:szCs w:val="21"/>
        </w:rPr>
        <w:t>§</w:t>
      </w:r>
      <w:r w:rsidR="00323D93" w:rsidRPr="00E7323C">
        <w:rPr>
          <w:sz w:val="21"/>
          <w:szCs w:val="21"/>
        </w:rPr>
        <w:t xml:space="preserve">907.5, 907.6, </w:t>
      </w:r>
      <w:r w:rsidR="00BF4132" w:rsidRPr="00E7323C">
        <w:rPr>
          <w:sz w:val="21"/>
          <w:szCs w:val="21"/>
        </w:rPr>
        <w:t>907.7</w:t>
      </w:r>
      <w:r w:rsidR="00323D93" w:rsidRPr="00E7323C">
        <w:rPr>
          <w:sz w:val="21"/>
          <w:szCs w:val="21"/>
        </w:rPr>
        <w:t xml:space="preserve"> and 907.8,</w:t>
      </w:r>
      <w:r w:rsidR="0043475E" w:rsidRPr="00E7323C">
        <w:rPr>
          <w:sz w:val="21"/>
          <w:szCs w:val="21"/>
        </w:rPr>
        <w:t xml:space="preserve"> to the </w:t>
      </w:r>
      <w:r w:rsidR="00880F4A">
        <w:rPr>
          <w:sz w:val="21"/>
          <w:szCs w:val="21"/>
        </w:rPr>
        <w:t xml:space="preserve">Third </w:t>
      </w:r>
      <w:r w:rsidR="0043475E" w:rsidRPr="00E7323C">
        <w:rPr>
          <w:sz w:val="21"/>
          <w:szCs w:val="21"/>
        </w:rPr>
        <w:t>Judicial District Department of Correctional Services</w:t>
      </w:r>
      <w:r w:rsidR="00494EDE">
        <w:rPr>
          <w:sz w:val="21"/>
          <w:szCs w:val="21"/>
        </w:rPr>
        <w:t xml:space="preserve"> (“Dept.”)</w:t>
      </w:r>
      <w:r w:rsidR="0043475E" w:rsidRPr="00E7323C">
        <w:rPr>
          <w:sz w:val="21"/>
          <w:szCs w:val="21"/>
        </w:rPr>
        <w:t xml:space="preserve"> for a period of </w:t>
      </w:r>
      <w:r w:rsidR="00BF34F7" w:rsidRPr="00E7323C">
        <w:rPr>
          <w:sz w:val="21"/>
          <w:szCs w:val="21"/>
          <w:u w:val="single"/>
        </w:rPr>
        <w:fldChar w:fldCharType="begin">
          <w:ffData>
            <w:name w:val="Text29"/>
            <w:enabled/>
            <w:calcOnExit w:val="0"/>
            <w:textInput/>
          </w:ffData>
        </w:fldChar>
      </w:r>
      <w:bookmarkStart w:id="23" w:name="Text29"/>
      <w:r w:rsidR="0043475E" w:rsidRPr="00E7323C">
        <w:rPr>
          <w:sz w:val="21"/>
          <w:szCs w:val="21"/>
          <w:u w:val="single"/>
        </w:rPr>
        <w:instrText xml:space="preserve"> FORMTEXT </w:instrText>
      </w:r>
      <w:r w:rsidR="00BF34F7" w:rsidRPr="00E7323C">
        <w:rPr>
          <w:sz w:val="21"/>
          <w:szCs w:val="21"/>
          <w:u w:val="single"/>
        </w:rPr>
      </w:r>
      <w:r w:rsidR="00BF34F7" w:rsidRPr="00E7323C">
        <w:rPr>
          <w:sz w:val="21"/>
          <w:szCs w:val="21"/>
          <w:u w:val="single"/>
        </w:rPr>
        <w:fldChar w:fldCharType="separate"/>
      </w:r>
      <w:r w:rsidR="0043475E" w:rsidRPr="00E7323C">
        <w:rPr>
          <w:noProof/>
          <w:sz w:val="21"/>
          <w:szCs w:val="21"/>
          <w:u w:val="single"/>
        </w:rPr>
        <w:t> </w:t>
      </w:r>
      <w:r w:rsidR="0043475E" w:rsidRPr="00E7323C">
        <w:rPr>
          <w:noProof/>
          <w:sz w:val="21"/>
          <w:szCs w:val="21"/>
          <w:u w:val="single"/>
        </w:rPr>
        <w:t> </w:t>
      </w:r>
      <w:r w:rsidR="0043475E" w:rsidRPr="00E7323C">
        <w:rPr>
          <w:noProof/>
          <w:sz w:val="21"/>
          <w:szCs w:val="21"/>
          <w:u w:val="single"/>
        </w:rPr>
        <w:t> </w:t>
      </w:r>
      <w:r w:rsidR="0043475E" w:rsidRPr="00E7323C">
        <w:rPr>
          <w:noProof/>
          <w:sz w:val="21"/>
          <w:szCs w:val="21"/>
          <w:u w:val="single"/>
        </w:rPr>
        <w:t> </w:t>
      </w:r>
      <w:r w:rsidR="0043475E" w:rsidRPr="00E7323C">
        <w:rPr>
          <w:noProof/>
          <w:sz w:val="21"/>
          <w:szCs w:val="21"/>
          <w:u w:val="single"/>
        </w:rPr>
        <w:t> </w:t>
      </w:r>
      <w:r w:rsidR="00BF34F7" w:rsidRPr="00E7323C">
        <w:rPr>
          <w:sz w:val="21"/>
          <w:szCs w:val="21"/>
          <w:u w:val="single"/>
        </w:rPr>
        <w:fldChar w:fldCharType="end"/>
      </w:r>
      <w:bookmarkEnd w:id="23"/>
      <w:r w:rsidR="000E24A9" w:rsidRPr="00E7323C">
        <w:rPr>
          <w:sz w:val="21"/>
          <w:szCs w:val="21"/>
        </w:rPr>
        <w:t xml:space="preserve"> </w:t>
      </w:r>
      <w:r w:rsidR="0043475E" w:rsidRPr="00E7323C">
        <w:rPr>
          <w:sz w:val="21"/>
          <w:szCs w:val="21"/>
        </w:rPr>
        <w:t>(</w:t>
      </w:r>
      <w:r w:rsidR="00BF34F7" w:rsidRPr="00E7323C">
        <w:rPr>
          <w:sz w:val="21"/>
          <w:szCs w:val="21"/>
          <w:u w:val="single"/>
        </w:rPr>
        <w:fldChar w:fldCharType="begin">
          <w:ffData>
            <w:name w:val="Text30"/>
            <w:enabled/>
            <w:calcOnExit w:val="0"/>
            <w:textInput/>
          </w:ffData>
        </w:fldChar>
      </w:r>
      <w:bookmarkStart w:id="24" w:name="Text30"/>
      <w:r w:rsidR="0043475E" w:rsidRPr="00E7323C">
        <w:rPr>
          <w:sz w:val="21"/>
          <w:szCs w:val="21"/>
          <w:u w:val="single"/>
        </w:rPr>
        <w:instrText xml:space="preserve"> FORMTEXT </w:instrText>
      </w:r>
      <w:r w:rsidR="00BF34F7" w:rsidRPr="00E7323C">
        <w:rPr>
          <w:sz w:val="21"/>
          <w:szCs w:val="21"/>
          <w:u w:val="single"/>
        </w:rPr>
      </w:r>
      <w:r w:rsidR="00BF34F7" w:rsidRPr="00E7323C">
        <w:rPr>
          <w:sz w:val="21"/>
          <w:szCs w:val="21"/>
          <w:u w:val="single"/>
        </w:rPr>
        <w:fldChar w:fldCharType="separate"/>
      </w:r>
      <w:r w:rsidR="0043475E" w:rsidRPr="00E7323C">
        <w:rPr>
          <w:noProof/>
          <w:sz w:val="21"/>
          <w:szCs w:val="21"/>
          <w:u w:val="single"/>
        </w:rPr>
        <w:t> </w:t>
      </w:r>
      <w:r w:rsidR="0043475E" w:rsidRPr="00E7323C">
        <w:rPr>
          <w:noProof/>
          <w:sz w:val="21"/>
          <w:szCs w:val="21"/>
          <w:u w:val="single"/>
        </w:rPr>
        <w:t> </w:t>
      </w:r>
      <w:r w:rsidR="0043475E" w:rsidRPr="00E7323C">
        <w:rPr>
          <w:noProof/>
          <w:sz w:val="21"/>
          <w:szCs w:val="21"/>
          <w:u w:val="single"/>
        </w:rPr>
        <w:t> </w:t>
      </w:r>
      <w:r w:rsidR="0043475E" w:rsidRPr="00E7323C">
        <w:rPr>
          <w:noProof/>
          <w:sz w:val="21"/>
          <w:szCs w:val="21"/>
          <w:u w:val="single"/>
        </w:rPr>
        <w:t> </w:t>
      </w:r>
      <w:r w:rsidR="0043475E" w:rsidRPr="00E7323C">
        <w:rPr>
          <w:noProof/>
          <w:sz w:val="21"/>
          <w:szCs w:val="21"/>
          <w:u w:val="single"/>
        </w:rPr>
        <w:t> </w:t>
      </w:r>
      <w:r w:rsidR="00BF34F7" w:rsidRPr="00E7323C">
        <w:rPr>
          <w:sz w:val="21"/>
          <w:szCs w:val="21"/>
          <w:u w:val="single"/>
        </w:rPr>
        <w:fldChar w:fldCharType="end"/>
      </w:r>
      <w:bookmarkEnd w:id="24"/>
      <w:r w:rsidR="0043475E" w:rsidRPr="00E7323C">
        <w:rPr>
          <w:sz w:val="21"/>
          <w:szCs w:val="21"/>
        </w:rPr>
        <w:t>) years</w:t>
      </w:r>
      <w:r w:rsidR="00E03C85">
        <w:rPr>
          <w:sz w:val="21"/>
          <w:szCs w:val="21"/>
        </w:rPr>
        <w:t xml:space="preserve"> (two years min/five years </w:t>
      </w:r>
      <w:r w:rsidR="00880F4A">
        <w:rPr>
          <w:sz w:val="21"/>
          <w:szCs w:val="21"/>
        </w:rPr>
        <w:t>max)</w:t>
      </w:r>
      <w:r w:rsidR="0043475E" w:rsidRPr="00E7323C">
        <w:rPr>
          <w:sz w:val="21"/>
          <w:szCs w:val="21"/>
        </w:rPr>
        <w:t xml:space="preserve"> subject to</w:t>
      </w:r>
      <w:r w:rsidR="004A35B6">
        <w:rPr>
          <w:sz w:val="21"/>
          <w:szCs w:val="21"/>
        </w:rPr>
        <w:t xml:space="preserve"> the</w:t>
      </w:r>
      <w:r w:rsidR="0043475E" w:rsidRPr="00E7323C">
        <w:rPr>
          <w:sz w:val="21"/>
          <w:szCs w:val="21"/>
        </w:rPr>
        <w:t xml:space="preserve"> rules and conditions of probation imposed by the </w:t>
      </w:r>
      <w:r w:rsidR="0040396E">
        <w:rPr>
          <w:sz w:val="21"/>
          <w:szCs w:val="21"/>
        </w:rPr>
        <w:t>Dept.</w:t>
      </w:r>
      <w:r w:rsidR="005B11C2">
        <w:rPr>
          <w:sz w:val="21"/>
          <w:szCs w:val="21"/>
        </w:rPr>
        <w:t>,</w:t>
      </w:r>
      <w:r w:rsidR="00977623">
        <w:rPr>
          <w:sz w:val="21"/>
          <w:szCs w:val="21"/>
        </w:rPr>
        <w:t xml:space="preserve"> plus</w:t>
      </w:r>
      <w:r w:rsidR="0043475E" w:rsidRPr="00E7323C">
        <w:rPr>
          <w:sz w:val="21"/>
          <w:szCs w:val="21"/>
        </w:rPr>
        <w:t xml:space="preserve"> the following </w:t>
      </w:r>
      <w:r w:rsidR="00977623">
        <w:rPr>
          <w:sz w:val="21"/>
          <w:szCs w:val="21"/>
        </w:rPr>
        <w:t>special conditions of probation:</w:t>
      </w:r>
      <w:r w:rsidR="0043475E" w:rsidRPr="00E7323C">
        <w:rPr>
          <w:sz w:val="21"/>
          <w:szCs w:val="21"/>
        </w:rPr>
        <w:tab/>
      </w:r>
    </w:p>
    <w:p w:rsidR="005B11C2" w:rsidRDefault="005B11C2" w:rsidP="000E360D">
      <w:pPr>
        <w:jc w:val="both"/>
        <w:rPr>
          <w:sz w:val="21"/>
          <w:szCs w:val="21"/>
        </w:rPr>
      </w:pPr>
    </w:p>
    <w:p w:rsidR="00695CED" w:rsidRPr="00E7323C" w:rsidRDefault="00BF34F7" w:rsidP="00695CED">
      <w:pPr>
        <w:ind w:left="2160"/>
        <w:jc w:val="both"/>
        <w:rPr>
          <w:sz w:val="21"/>
          <w:szCs w:val="21"/>
        </w:rPr>
      </w:pPr>
      <w:r>
        <w:rPr>
          <w:sz w:val="21"/>
          <w:szCs w:val="21"/>
        </w:rPr>
        <w:fldChar w:fldCharType="begin">
          <w:ffData>
            <w:name w:val="Check27"/>
            <w:enabled/>
            <w:calcOnExit w:val="0"/>
            <w:checkBox>
              <w:sizeAuto/>
              <w:default w:val="0"/>
            </w:checkBox>
          </w:ffData>
        </w:fldChar>
      </w:r>
      <w:r w:rsidR="00695CED">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sidR="00695CED">
        <w:rPr>
          <w:sz w:val="21"/>
          <w:szCs w:val="21"/>
        </w:rPr>
        <w:t xml:space="preserve"> Defendant shall within 5 days from today register for probation and sign any and all documents requested by the Department of Correctional Services</w:t>
      </w:r>
      <w:r w:rsidR="004A35B6">
        <w:rPr>
          <w:sz w:val="21"/>
          <w:szCs w:val="21"/>
        </w:rPr>
        <w:t>’</w:t>
      </w:r>
      <w:r w:rsidR="00695CED">
        <w:rPr>
          <w:sz w:val="21"/>
          <w:szCs w:val="21"/>
        </w:rPr>
        <w:t xml:space="preserve"> </w:t>
      </w:r>
      <w:r w:rsidR="00494EDE">
        <w:rPr>
          <w:sz w:val="21"/>
          <w:szCs w:val="21"/>
        </w:rPr>
        <w:t>p</w:t>
      </w:r>
      <w:r w:rsidR="00695CED">
        <w:rPr>
          <w:sz w:val="21"/>
          <w:szCs w:val="21"/>
        </w:rPr>
        <w:t xml:space="preserve">robation </w:t>
      </w:r>
      <w:r w:rsidR="00494EDE">
        <w:rPr>
          <w:sz w:val="21"/>
          <w:szCs w:val="21"/>
        </w:rPr>
        <w:t>o</w:t>
      </w:r>
      <w:r w:rsidR="00695CED">
        <w:rPr>
          <w:sz w:val="21"/>
          <w:szCs w:val="21"/>
        </w:rPr>
        <w:t xml:space="preserve">ffices.  Defendant shall comply with all terms and conditions of the probation agreement and pay all monies required by the </w:t>
      </w:r>
      <w:r w:rsidR="00494EDE">
        <w:rPr>
          <w:sz w:val="21"/>
          <w:szCs w:val="21"/>
        </w:rPr>
        <w:t>p</w:t>
      </w:r>
      <w:r w:rsidR="00695CED">
        <w:rPr>
          <w:sz w:val="21"/>
          <w:szCs w:val="21"/>
        </w:rPr>
        <w:t xml:space="preserve">robation </w:t>
      </w:r>
      <w:r w:rsidR="00494EDE">
        <w:rPr>
          <w:sz w:val="21"/>
          <w:szCs w:val="21"/>
        </w:rPr>
        <w:t>a</w:t>
      </w:r>
      <w:r w:rsidR="00695CED">
        <w:rPr>
          <w:sz w:val="21"/>
          <w:szCs w:val="21"/>
        </w:rPr>
        <w:t>greement.</w:t>
      </w:r>
    </w:p>
    <w:p w:rsidR="00695CED" w:rsidRDefault="00695CED" w:rsidP="00695CED">
      <w:pPr>
        <w:ind w:firstLine="1440"/>
        <w:jc w:val="both"/>
        <w:rPr>
          <w:sz w:val="21"/>
          <w:szCs w:val="21"/>
        </w:rPr>
      </w:pPr>
    </w:p>
    <w:p w:rsidR="00695CED" w:rsidRPr="00DA74C4" w:rsidRDefault="00BF34F7" w:rsidP="00695CED">
      <w:pPr>
        <w:ind w:left="2160"/>
        <w:jc w:val="both"/>
        <w:rPr>
          <w:sz w:val="21"/>
          <w:szCs w:val="21"/>
        </w:rPr>
      </w:pPr>
      <w:r w:rsidRPr="00DA74C4">
        <w:rPr>
          <w:sz w:val="21"/>
          <w:szCs w:val="21"/>
        </w:rPr>
        <w:fldChar w:fldCharType="begin">
          <w:ffData>
            <w:name w:val="Check6"/>
            <w:enabled/>
            <w:calcOnExit w:val="0"/>
            <w:checkBox>
              <w:sizeAuto/>
              <w:default w:val="0"/>
            </w:checkBox>
          </w:ffData>
        </w:fldChar>
      </w:r>
      <w:r w:rsidR="00695CED" w:rsidRPr="00DA74C4">
        <w:rPr>
          <w:sz w:val="21"/>
          <w:szCs w:val="21"/>
        </w:rPr>
        <w:instrText xml:space="preserve"> FORMCHECKBOX </w:instrText>
      </w:r>
      <w:r w:rsidR="00196897">
        <w:rPr>
          <w:sz w:val="21"/>
          <w:szCs w:val="21"/>
        </w:rPr>
      </w:r>
      <w:r w:rsidR="00196897">
        <w:rPr>
          <w:sz w:val="21"/>
          <w:szCs w:val="21"/>
        </w:rPr>
        <w:fldChar w:fldCharType="separate"/>
      </w:r>
      <w:r w:rsidRPr="00DA74C4">
        <w:rPr>
          <w:sz w:val="21"/>
          <w:szCs w:val="21"/>
        </w:rPr>
        <w:fldChar w:fldCharType="end"/>
      </w:r>
      <w:r w:rsidR="00695CED" w:rsidRPr="00DA74C4">
        <w:rPr>
          <w:sz w:val="21"/>
          <w:szCs w:val="21"/>
        </w:rPr>
        <w:t xml:space="preserve"> Defendant shall obtain a substance abuse and/or mental health evaluation and undergo all treatment recommended by the health care professionals and/or probation officer.  If the defendant is already undergoing substance abuse/mental health treatment, the defendant shall continue said treatment at the direction of the probation officer.</w:t>
      </w:r>
    </w:p>
    <w:p w:rsidR="00695CED" w:rsidRDefault="00695CED" w:rsidP="00695CED">
      <w:pPr>
        <w:ind w:left="1530" w:hanging="1530"/>
        <w:jc w:val="both"/>
        <w:rPr>
          <w:sz w:val="21"/>
          <w:szCs w:val="21"/>
        </w:rPr>
      </w:pPr>
    </w:p>
    <w:p w:rsidR="00695CED" w:rsidRPr="00DA74C4" w:rsidRDefault="00BF34F7" w:rsidP="00695CED">
      <w:pPr>
        <w:ind w:left="1530" w:firstLine="630"/>
        <w:jc w:val="both"/>
        <w:rPr>
          <w:sz w:val="21"/>
          <w:szCs w:val="21"/>
        </w:rPr>
      </w:pPr>
      <w:r w:rsidRPr="00DA74C4">
        <w:rPr>
          <w:sz w:val="21"/>
          <w:szCs w:val="21"/>
        </w:rPr>
        <w:fldChar w:fldCharType="begin">
          <w:ffData>
            <w:name w:val="Check6"/>
            <w:enabled/>
            <w:calcOnExit w:val="0"/>
            <w:checkBox>
              <w:sizeAuto/>
              <w:default w:val="0"/>
            </w:checkBox>
          </w:ffData>
        </w:fldChar>
      </w:r>
      <w:r w:rsidR="00695CED" w:rsidRPr="00DA74C4">
        <w:rPr>
          <w:sz w:val="21"/>
          <w:szCs w:val="21"/>
        </w:rPr>
        <w:instrText xml:space="preserve"> FORMCHECKBOX </w:instrText>
      </w:r>
      <w:r w:rsidR="00196897">
        <w:rPr>
          <w:sz w:val="21"/>
          <w:szCs w:val="21"/>
        </w:rPr>
      </w:r>
      <w:r w:rsidR="00196897">
        <w:rPr>
          <w:sz w:val="21"/>
          <w:szCs w:val="21"/>
        </w:rPr>
        <w:fldChar w:fldCharType="separate"/>
      </w:r>
      <w:r w:rsidRPr="00DA74C4">
        <w:rPr>
          <w:sz w:val="21"/>
          <w:szCs w:val="21"/>
        </w:rPr>
        <w:fldChar w:fldCharType="end"/>
      </w:r>
      <w:r w:rsidR="00695CED" w:rsidRPr="00DA74C4">
        <w:rPr>
          <w:sz w:val="21"/>
          <w:szCs w:val="21"/>
        </w:rPr>
        <w:t xml:space="preserve"> Defendant shall complete the Cognitive (victim) Empathy course.</w:t>
      </w:r>
    </w:p>
    <w:p w:rsidR="00695CED" w:rsidRDefault="00695CED" w:rsidP="00695CED">
      <w:pPr>
        <w:ind w:left="1530" w:hanging="1530"/>
        <w:jc w:val="both"/>
        <w:rPr>
          <w:sz w:val="21"/>
          <w:szCs w:val="21"/>
        </w:rPr>
      </w:pPr>
    </w:p>
    <w:p w:rsidR="00695CED" w:rsidRPr="00DA74C4" w:rsidRDefault="00BF34F7" w:rsidP="00695CED">
      <w:pPr>
        <w:ind w:left="2160"/>
        <w:jc w:val="both"/>
        <w:rPr>
          <w:sz w:val="21"/>
          <w:szCs w:val="21"/>
        </w:rPr>
      </w:pPr>
      <w:r w:rsidRPr="00DA74C4">
        <w:rPr>
          <w:sz w:val="21"/>
          <w:szCs w:val="21"/>
        </w:rPr>
        <w:lastRenderedPageBreak/>
        <w:fldChar w:fldCharType="begin">
          <w:ffData>
            <w:name w:val="Check6"/>
            <w:enabled/>
            <w:calcOnExit w:val="0"/>
            <w:checkBox>
              <w:sizeAuto/>
              <w:default w:val="0"/>
            </w:checkBox>
          </w:ffData>
        </w:fldChar>
      </w:r>
      <w:r w:rsidR="00695CED" w:rsidRPr="00DA74C4">
        <w:rPr>
          <w:sz w:val="21"/>
          <w:szCs w:val="21"/>
        </w:rPr>
        <w:instrText xml:space="preserve"> FORMCHECKBOX </w:instrText>
      </w:r>
      <w:r w:rsidR="00196897">
        <w:rPr>
          <w:sz w:val="21"/>
          <w:szCs w:val="21"/>
        </w:rPr>
      </w:r>
      <w:r w:rsidR="00196897">
        <w:rPr>
          <w:sz w:val="21"/>
          <w:szCs w:val="21"/>
        </w:rPr>
        <w:fldChar w:fldCharType="separate"/>
      </w:r>
      <w:r w:rsidRPr="00DA74C4">
        <w:rPr>
          <w:sz w:val="21"/>
          <w:szCs w:val="21"/>
        </w:rPr>
        <w:fldChar w:fldCharType="end"/>
      </w:r>
      <w:r w:rsidR="00695CED" w:rsidRPr="00DA74C4">
        <w:rPr>
          <w:sz w:val="21"/>
          <w:szCs w:val="21"/>
        </w:rPr>
        <w:t xml:space="preserve"> Defendant shall be placed in the Residential Treatment Facility (and fo</w:t>
      </w:r>
      <w:r w:rsidR="00695CED">
        <w:rPr>
          <w:sz w:val="21"/>
          <w:szCs w:val="21"/>
        </w:rPr>
        <w:t xml:space="preserve">llow all rules of said facility </w:t>
      </w:r>
      <w:r w:rsidR="00695CED" w:rsidRPr="00DA74C4">
        <w:rPr>
          <w:sz w:val="21"/>
          <w:szCs w:val="21"/>
        </w:rPr>
        <w:t>and successfully complete the program) if, in the discretion of the probation officer, completion of the RTF program becomes necessary and appropriate, based on the defendant's acts and/or omissions subsequent to today.</w:t>
      </w:r>
    </w:p>
    <w:p w:rsidR="00695CED" w:rsidRDefault="00695CED" w:rsidP="00695CED">
      <w:pPr>
        <w:ind w:left="1530" w:hanging="1530"/>
        <w:jc w:val="both"/>
        <w:rPr>
          <w:sz w:val="21"/>
          <w:szCs w:val="21"/>
        </w:rPr>
      </w:pPr>
    </w:p>
    <w:p w:rsidR="00695CED" w:rsidRPr="00DA74C4" w:rsidRDefault="00BF34F7" w:rsidP="00695CED">
      <w:pPr>
        <w:ind w:left="2160"/>
        <w:jc w:val="both"/>
        <w:rPr>
          <w:sz w:val="21"/>
          <w:szCs w:val="21"/>
        </w:rPr>
      </w:pPr>
      <w:r w:rsidRPr="00DA74C4">
        <w:rPr>
          <w:sz w:val="21"/>
          <w:szCs w:val="21"/>
        </w:rPr>
        <w:fldChar w:fldCharType="begin">
          <w:ffData>
            <w:name w:val="Check6"/>
            <w:enabled/>
            <w:calcOnExit w:val="0"/>
            <w:checkBox>
              <w:sizeAuto/>
              <w:default w:val="0"/>
            </w:checkBox>
          </w:ffData>
        </w:fldChar>
      </w:r>
      <w:r w:rsidR="00695CED" w:rsidRPr="00DA74C4">
        <w:rPr>
          <w:sz w:val="21"/>
          <w:szCs w:val="21"/>
        </w:rPr>
        <w:instrText xml:space="preserve"> FORMCHECKBOX </w:instrText>
      </w:r>
      <w:r w:rsidR="00196897">
        <w:rPr>
          <w:sz w:val="21"/>
          <w:szCs w:val="21"/>
        </w:rPr>
      </w:r>
      <w:r w:rsidR="00196897">
        <w:rPr>
          <w:sz w:val="21"/>
          <w:szCs w:val="21"/>
        </w:rPr>
        <w:fldChar w:fldCharType="separate"/>
      </w:r>
      <w:r w:rsidRPr="00DA74C4">
        <w:rPr>
          <w:sz w:val="21"/>
          <w:szCs w:val="21"/>
        </w:rPr>
        <w:fldChar w:fldCharType="end"/>
      </w:r>
      <w:r w:rsidR="00695CED" w:rsidRPr="00DA74C4">
        <w:rPr>
          <w:sz w:val="21"/>
          <w:szCs w:val="21"/>
        </w:rPr>
        <w:t xml:space="preserve"> Defendant shall be placed in the Residential Treatment Facility (and fo</w:t>
      </w:r>
      <w:r w:rsidR="00695CED">
        <w:rPr>
          <w:sz w:val="21"/>
          <w:szCs w:val="21"/>
        </w:rPr>
        <w:t xml:space="preserve">llow all rules of said facility </w:t>
      </w:r>
      <w:r w:rsidR="00695CED" w:rsidRPr="00DA74C4">
        <w:rPr>
          <w:sz w:val="21"/>
          <w:szCs w:val="21"/>
        </w:rPr>
        <w:t>and successfully complete the program) when a bed becom</w:t>
      </w:r>
      <w:r w:rsidR="00494EDE">
        <w:rPr>
          <w:sz w:val="21"/>
          <w:szCs w:val="21"/>
        </w:rPr>
        <w:t>es available.  Until that time</w:t>
      </w:r>
      <w:r w:rsidR="00695CED" w:rsidRPr="00DA74C4">
        <w:rPr>
          <w:sz w:val="21"/>
          <w:szCs w:val="21"/>
        </w:rPr>
        <w:t>:</w:t>
      </w:r>
    </w:p>
    <w:p w:rsidR="00695CED" w:rsidRPr="00DA74C4" w:rsidRDefault="00BF34F7" w:rsidP="00695CED">
      <w:pPr>
        <w:ind w:left="2880"/>
        <w:jc w:val="both"/>
        <w:rPr>
          <w:sz w:val="21"/>
          <w:szCs w:val="21"/>
        </w:rPr>
      </w:pPr>
      <w:r w:rsidRPr="00DA74C4">
        <w:rPr>
          <w:sz w:val="21"/>
          <w:szCs w:val="21"/>
        </w:rPr>
        <w:fldChar w:fldCharType="begin">
          <w:ffData>
            <w:name w:val="Check6"/>
            <w:enabled/>
            <w:calcOnExit w:val="0"/>
            <w:checkBox>
              <w:sizeAuto/>
              <w:default w:val="0"/>
            </w:checkBox>
          </w:ffData>
        </w:fldChar>
      </w:r>
      <w:r w:rsidR="00695CED" w:rsidRPr="00DA74C4">
        <w:rPr>
          <w:sz w:val="21"/>
          <w:szCs w:val="21"/>
        </w:rPr>
        <w:instrText xml:space="preserve"> FORMCHECKBOX </w:instrText>
      </w:r>
      <w:r w:rsidR="00196897">
        <w:rPr>
          <w:sz w:val="21"/>
          <w:szCs w:val="21"/>
        </w:rPr>
      </w:r>
      <w:r w:rsidR="00196897">
        <w:rPr>
          <w:sz w:val="21"/>
          <w:szCs w:val="21"/>
        </w:rPr>
        <w:fldChar w:fldCharType="separate"/>
      </w:r>
      <w:r w:rsidRPr="00DA74C4">
        <w:rPr>
          <w:sz w:val="21"/>
          <w:szCs w:val="21"/>
        </w:rPr>
        <w:fldChar w:fldCharType="end"/>
      </w:r>
      <w:r w:rsidR="00695CED" w:rsidRPr="00DA74C4">
        <w:rPr>
          <w:sz w:val="21"/>
          <w:szCs w:val="21"/>
        </w:rPr>
        <w:t xml:space="preserve"> </w:t>
      </w:r>
      <w:r w:rsidR="00695CED">
        <w:rPr>
          <w:sz w:val="21"/>
          <w:szCs w:val="21"/>
        </w:rPr>
        <w:t>Defendant shall r</w:t>
      </w:r>
      <w:r w:rsidR="00695CED" w:rsidRPr="00DA74C4">
        <w:rPr>
          <w:sz w:val="21"/>
          <w:szCs w:val="21"/>
        </w:rPr>
        <w:t xml:space="preserve">emain in the custody of the County Jail </w:t>
      </w:r>
      <w:r w:rsidR="00742C89">
        <w:rPr>
          <w:sz w:val="21"/>
          <w:szCs w:val="21"/>
        </w:rPr>
        <w:fldChar w:fldCharType="begin">
          <w:ffData>
            <w:name w:val="Dropdown1"/>
            <w:enabled/>
            <w:calcOnExit w:val="0"/>
            <w:ddList>
              <w:listEntry w:val="with"/>
              <w:listEntry w:val="without"/>
            </w:ddList>
          </w:ffData>
        </w:fldChar>
      </w:r>
      <w:bookmarkStart w:id="25" w:name="Dropdown1"/>
      <w:r w:rsidR="00742C89">
        <w:rPr>
          <w:sz w:val="21"/>
          <w:szCs w:val="21"/>
        </w:rPr>
        <w:instrText xml:space="preserve"> FORMDROPDOWN </w:instrText>
      </w:r>
      <w:r w:rsidR="00196897">
        <w:rPr>
          <w:sz w:val="21"/>
          <w:szCs w:val="21"/>
        </w:rPr>
      </w:r>
      <w:r w:rsidR="00196897">
        <w:rPr>
          <w:sz w:val="21"/>
          <w:szCs w:val="21"/>
        </w:rPr>
        <w:fldChar w:fldCharType="separate"/>
      </w:r>
      <w:r w:rsidR="00742C89">
        <w:rPr>
          <w:sz w:val="21"/>
          <w:szCs w:val="21"/>
        </w:rPr>
        <w:fldChar w:fldCharType="end"/>
      </w:r>
      <w:bookmarkEnd w:id="25"/>
      <w:r w:rsidR="00695CED" w:rsidRPr="00DA74C4">
        <w:rPr>
          <w:sz w:val="21"/>
          <w:szCs w:val="21"/>
        </w:rPr>
        <w:t xml:space="preserve"> a work release pursuant to the rules and regulations of the jail.  </w:t>
      </w:r>
    </w:p>
    <w:p w:rsidR="00695CED" w:rsidRPr="00DA74C4" w:rsidRDefault="00BF34F7" w:rsidP="00695CED">
      <w:pPr>
        <w:ind w:left="2880"/>
        <w:jc w:val="both"/>
        <w:rPr>
          <w:sz w:val="21"/>
          <w:szCs w:val="21"/>
        </w:rPr>
      </w:pPr>
      <w:r w:rsidRPr="00DA74C4">
        <w:rPr>
          <w:sz w:val="21"/>
          <w:szCs w:val="21"/>
        </w:rPr>
        <w:fldChar w:fldCharType="begin">
          <w:ffData>
            <w:name w:val="Check6"/>
            <w:enabled/>
            <w:calcOnExit w:val="0"/>
            <w:checkBox>
              <w:sizeAuto/>
              <w:default w:val="0"/>
            </w:checkBox>
          </w:ffData>
        </w:fldChar>
      </w:r>
      <w:r w:rsidR="00695CED" w:rsidRPr="00DA74C4">
        <w:rPr>
          <w:sz w:val="21"/>
          <w:szCs w:val="21"/>
        </w:rPr>
        <w:instrText xml:space="preserve"> FORMCHECKBOX </w:instrText>
      </w:r>
      <w:r w:rsidR="00196897">
        <w:rPr>
          <w:sz w:val="21"/>
          <w:szCs w:val="21"/>
        </w:rPr>
      </w:r>
      <w:r w:rsidR="00196897">
        <w:rPr>
          <w:sz w:val="21"/>
          <w:szCs w:val="21"/>
        </w:rPr>
        <w:fldChar w:fldCharType="separate"/>
      </w:r>
      <w:r w:rsidRPr="00DA74C4">
        <w:rPr>
          <w:sz w:val="21"/>
          <w:szCs w:val="21"/>
        </w:rPr>
        <w:fldChar w:fldCharType="end"/>
      </w:r>
      <w:r w:rsidR="00695CED" w:rsidRPr="00DA74C4">
        <w:rPr>
          <w:sz w:val="21"/>
          <w:szCs w:val="21"/>
        </w:rPr>
        <w:t xml:space="preserve">  </w:t>
      </w:r>
      <w:r w:rsidR="00695CED">
        <w:rPr>
          <w:sz w:val="21"/>
          <w:szCs w:val="21"/>
        </w:rPr>
        <w:t xml:space="preserve">Defendant shall </w:t>
      </w:r>
      <w:r w:rsidR="00695CED" w:rsidRPr="00DA74C4">
        <w:rPr>
          <w:sz w:val="21"/>
          <w:szCs w:val="21"/>
        </w:rPr>
        <w:t>be released pending an opening at RTF under t</w:t>
      </w:r>
      <w:r w:rsidR="00695CED">
        <w:rPr>
          <w:sz w:val="21"/>
          <w:szCs w:val="21"/>
        </w:rPr>
        <w:t xml:space="preserve">he supervision of the probation </w:t>
      </w:r>
      <w:r w:rsidR="00695CED" w:rsidRPr="00DA74C4">
        <w:rPr>
          <w:sz w:val="21"/>
          <w:szCs w:val="21"/>
        </w:rPr>
        <w:t>officer.</w:t>
      </w:r>
    </w:p>
    <w:p w:rsidR="00695CED" w:rsidRDefault="00BF34F7" w:rsidP="00695CED">
      <w:pPr>
        <w:ind w:left="2160"/>
        <w:jc w:val="both"/>
        <w:rPr>
          <w:sz w:val="21"/>
          <w:szCs w:val="21"/>
        </w:rPr>
      </w:pPr>
      <w:r w:rsidRPr="00DA74C4">
        <w:rPr>
          <w:sz w:val="21"/>
          <w:szCs w:val="21"/>
        </w:rPr>
        <w:fldChar w:fldCharType="begin">
          <w:ffData>
            <w:name w:val="Check6"/>
            <w:enabled/>
            <w:calcOnExit w:val="0"/>
            <w:checkBox>
              <w:sizeAuto/>
              <w:default w:val="0"/>
            </w:checkBox>
          </w:ffData>
        </w:fldChar>
      </w:r>
      <w:r w:rsidR="00695CED" w:rsidRPr="00DA74C4">
        <w:rPr>
          <w:sz w:val="21"/>
          <w:szCs w:val="21"/>
        </w:rPr>
        <w:instrText xml:space="preserve"> FORMCHECKBOX </w:instrText>
      </w:r>
      <w:r w:rsidR="00196897">
        <w:rPr>
          <w:sz w:val="21"/>
          <w:szCs w:val="21"/>
        </w:rPr>
      </w:r>
      <w:r w:rsidR="00196897">
        <w:rPr>
          <w:sz w:val="21"/>
          <w:szCs w:val="21"/>
        </w:rPr>
        <w:fldChar w:fldCharType="separate"/>
      </w:r>
      <w:r w:rsidRPr="00DA74C4">
        <w:rPr>
          <w:sz w:val="21"/>
          <w:szCs w:val="21"/>
        </w:rPr>
        <w:fldChar w:fldCharType="end"/>
      </w:r>
      <w:r w:rsidR="00695CED" w:rsidRPr="00DA74C4">
        <w:rPr>
          <w:sz w:val="21"/>
          <w:szCs w:val="21"/>
        </w:rPr>
        <w:t xml:space="preserve"> Defendant shall attend and successfully complete the Drug Court Program if eligible for the program and the evaluator concludes that the defendant is an appropriate person to participate in the Drug Court Program.</w:t>
      </w:r>
    </w:p>
    <w:p w:rsidR="00695CED" w:rsidRPr="00DA74C4" w:rsidRDefault="00BF34F7" w:rsidP="00695CED">
      <w:pPr>
        <w:ind w:left="2880"/>
        <w:jc w:val="both"/>
        <w:rPr>
          <w:sz w:val="21"/>
          <w:szCs w:val="21"/>
        </w:rPr>
      </w:pPr>
      <w:r w:rsidRPr="00DA74C4">
        <w:rPr>
          <w:sz w:val="21"/>
          <w:szCs w:val="21"/>
        </w:rPr>
        <w:fldChar w:fldCharType="begin">
          <w:ffData>
            <w:name w:val="Check6"/>
            <w:enabled/>
            <w:calcOnExit w:val="0"/>
            <w:checkBox>
              <w:sizeAuto/>
              <w:default w:val="0"/>
            </w:checkBox>
          </w:ffData>
        </w:fldChar>
      </w:r>
      <w:r w:rsidR="00695CED" w:rsidRPr="00DA74C4">
        <w:rPr>
          <w:sz w:val="21"/>
          <w:szCs w:val="21"/>
        </w:rPr>
        <w:instrText xml:space="preserve"> FORMCHECKBOX </w:instrText>
      </w:r>
      <w:r w:rsidR="00196897">
        <w:rPr>
          <w:sz w:val="21"/>
          <w:szCs w:val="21"/>
        </w:rPr>
      </w:r>
      <w:r w:rsidR="00196897">
        <w:rPr>
          <w:sz w:val="21"/>
          <w:szCs w:val="21"/>
        </w:rPr>
        <w:fldChar w:fldCharType="separate"/>
      </w:r>
      <w:r w:rsidRPr="00DA74C4">
        <w:rPr>
          <w:sz w:val="21"/>
          <w:szCs w:val="21"/>
        </w:rPr>
        <w:fldChar w:fldCharType="end"/>
      </w:r>
      <w:r w:rsidR="00695CED" w:rsidRPr="00DA74C4">
        <w:rPr>
          <w:sz w:val="21"/>
          <w:szCs w:val="21"/>
        </w:rPr>
        <w:t xml:space="preserve"> Defendant has signed </w:t>
      </w:r>
      <w:r w:rsidR="001216C6">
        <w:rPr>
          <w:sz w:val="21"/>
          <w:szCs w:val="21"/>
        </w:rPr>
        <w:t>“C</w:t>
      </w:r>
      <w:r w:rsidR="00695CED" w:rsidRPr="00DA74C4">
        <w:rPr>
          <w:sz w:val="21"/>
          <w:szCs w:val="21"/>
        </w:rPr>
        <w:t>onsent to Drug Court Program</w:t>
      </w:r>
      <w:r w:rsidR="001216C6">
        <w:rPr>
          <w:sz w:val="21"/>
          <w:szCs w:val="21"/>
        </w:rPr>
        <w:t>”</w:t>
      </w:r>
      <w:r w:rsidR="00695CED" w:rsidRPr="00DA74C4">
        <w:rPr>
          <w:sz w:val="21"/>
          <w:szCs w:val="21"/>
        </w:rPr>
        <w:t xml:space="preserve"> and record made concerning 3-day jail sentence.</w:t>
      </w:r>
    </w:p>
    <w:p w:rsidR="00695CED" w:rsidRDefault="00695CED" w:rsidP="000E360D">
      <w:pPr>
        <w:jc w:val="both"/>
        <w:rPr>
          <w:sz w:val="21"/>
          <w:szCs w:val="21"/>
        </w:rPr>
      </w:pPr>
    </w:p>
    <w:p w:rsidR="005A1327" w:rsidRPr="00111450" w:rsidRDefault="00111450" w:rsidP="005A1327">
      <w:pPr>
        <w:ind w:left="720"/>
        <w:jc w:val="both"/>
        <w:rPr>
          <w:sz w:val="21"/>
          <w:szCs w:val="21"/>
        </w:rPr>
      </w:pPr>
      <w:r>
        <w:rPr>
          <w:sz w:val="21"/>
          <w:szCs w:val="21"/>
        </w:rPr>
        <w:t>3</w:t>
      </w:r>
      <w:r w:rsidR="002801D9" w:rsidRPr="00E7323C">
        <w:rPr>
          <w:sz w:val="21"/>
          <w:szCs w:val="21"/>
        </w:rPr>
        <w:t>.</w:t>
      </w:r>
      <w:r w:rsidR="00895947" w:rsidRPr="00111450">
        <w:rPr>
          <w:sz w:val="21"/>
          <w:szCs w:val="21"/>
        </w:rPr>
        <w:tab/>
      </w:r>
      <w:r w:rsidR="005A1327" w:rsidRPr="00111450">
        <w:rPr>
          <w:b/>
          <w:sz w:val="21"/>
          <w:szCs w:val="21"/>
          <w:u w:val="single"/>
        </w:rPr>
        <w:t>Statutory Civil Penalty</w:t>
      </w:r>
      <w:r w:rsidR="005A1327" w:rsidRPr="00111450">
        <w:rPr>
          <w:sz w:val="21"/>
          <w:szCs w:val="21"/>
        </w:rPr>
        <w:t>. Pursuant to Iowa C</w:t>
      </w:r>
      <w:r w:rsidR="00B06AA9">
        <w:rPr>
          <w:sz w:val="21"/>
          <w:szCs w:val="21"/>
        </w:rPr>
        <w:t xml:space="preserve">ode </w:t>
      </w:r>
      <w:r w:rsidR="001216C6">
        <w:rPr>
          <w:sz w:val="21"/>
          <w:szCs w:val="21"/>
        </w:rPr>
        <w:t>§</w:t>
      </w:r>
      <w:r w:rsidR="00B06AA9">
        <w:rPr>
          <w:sz w:val="21"/>
          <w:szCs w:val="21"/>
        </w:rPr>
        <w:t>907.14</w:t>
      </w:r>
      <w:r w:rsidR="00ED2092">
        <w:rPr>
          <w:sz w:val="21"/>
          <w:szCs w:val="21"/>
        </w:rPr>
        <w:t>,</w:t>
      </w:r>
      <w:r w:rsidR="00B06AA9">
        <w:rPr>
          <w:sz w:val="21"/>
          <w:szCs w:val="21"/>
        </w:rPr>
        <w:t xml:space="preserve"> </w:t>
      </w:r>
      <w:r w:rsidR="00ED2092">
        <w:rPr>
          <w:sz w:val="21"/>
          <w:szCs w:val="21"/>
        </w:rPr>
        <w:t>D</w:t>
      </w:r>
      <w:r w:rsidR="00B06AA9">
        <w:rPr>
          <w:sz w:val="21"/>
          <w:szCs w:val="21"/>
        </w:rPr>
        <w:t xml:space="preserve">efendant shall </w:t>
      </w:r>
      <w:r w:rsidR="005A1327" w:rsidRPr="00111450">
        <w:rPr>
          <w:sz w:val="21"/>
          <w:szCs w:val="21"/>
        </w:rPr>
        <w:t>pay the statutory civil penalty of:</w:t>
      </w:r>
    </w:p>
    <w:p w:rsidR="005A1327" w:rsidRPr="00111450" w:rsidRDefault="005A1327" w:rsidP="005A1327">
      <w:pPr>
        <w:jc w:val="both"/>
        <w:rPr>
          <w:sz w:val="21"/>
          <w:szCs w:val="21"/>
        </w:rPr>
      </w:pPr>
      <w:r w:rsidRPr="00111450">
        <w:rPr>
          <w:sz w:val="21"/>
          <w:szCs w:val="21"/>
        </w:rPr>
        <w:t xml:space="preserve"> </w:t>
      </w:r>
      <w:r w:rsidRPr="00111450">
        <w:rPr>
          <w:sz w:val="21"/>
          <w:szCs w:val="21"/>
        </w:rPr>
        <w:tab/>
      </w:r>
      <w:r w:rsidR="00D61981">
        <w:rPr>
          <w:sz w:val="21"/>
          <w:szCs w:val="21"/>
        </w:rPr>
        <w:tab/>
      </w:r>
      <w:r w:rsidR="00BF34F7" w:rsidRPr="00111450">
        <w:rPr>
          <w:sz w:val="21"/>
          <w:szCs w:val="21"/>
        </w:rPr>
        <w:fldChar w:fldCharType="begin">
          <w:ffData>
            <w:name w:val="Check113"/>
            <w:enabled/>
            <w:calcOnExit w:val="0"/>
            <w:checkBox>
              <w:sizeAuto/>
              <w:default w:val="0"/>
            </w:checkBox>
          </w:ffData>
        </w:fldChar>
      </w:r>
      <w:bookmarkStart w:id="26" w:name="Check113"/>
      <w:r w:rsidRPr="00111450">
        <w:rPr>
          <w:sz w:val="21"/>
          <w:szCs w:val="21"/>
        </w:rPr>
        <w:instrText xml:space="preserve"> FORMCHECKBOX </w:instrText>
      </w:r>
      <w:r w:rsidR="00196897">
        <w:rPr>
          <w:sz w:val="21"/>
          <w:szCs w:val="21"/>
        </w:rPr>
      </w:r>
      <w:r w:rsidR="00196897">
        <w:rPr>
          <w:sz w:val="21"/>
          <w:szCs w:val="21"/>
        </w:rPr>
        <w:fldChar w:fldCharType="separate"/>
      </w:r>
      <w:r w:rsidR="00BF34F7" w:rsidRPr="00111450">
        <w:rPr>
          <w:sz w:val="21"/>
          <w:szCs w:val="21"/>
        </w:rPr>
        <w:fldChar w:fldCharType="end"/>
      </w:r>
      <w:bookmarkEnd w:id="26"/>
      <w:r w:rsidRPr="00111450">
        <w:rPr>
          <w:sz w:val="21"/>
          <w:szCs w:val="21"/>
        </w:rPr>
        <w:t>902.9(4)</w:t>
      </w:r>
      <w:r w:rsidR="001216C6">
        <w:rPr>
          <w:sz w:val="21"/>
          <w:szCs w:val="21"/>
        </w:rPr>
        <w:t xml:space="preserve">, </w:t>
      </w:r>
      <w:r w:rsidRPr="00111450">
        <w:rPr>
          <w:sz w:val="21"/>
          <w:szCs w:val="21"/>
        </w:rPr>
        <w:t>$1,000.00</w:t>
      </w:r>
    </w:p>
    <w:p w:rsidR="005A1327" w:rsidRPr="00111450" w:rsidRDefault="00BF34F7" w:rsidP="00D61981">
      <w:pPr>
        <w:ind w:left="720" w:firstLine="720"/>
        <w:jc w:val="both"/>
        <w:rPr>
          <w:sz w:val="21"/>
          <w:szCs w:val="21"/>
        </w:rPr>
      </w:pPr>
      <w:r w:rsidRPr="00111450">
        <w:rPr>
          <w:sz w:val="21"/>
          <w:szCs w:val="21"/>
        </w:rPr>
        <w:fldChar w:fldCharType="begin">
          <w:ffData>
            <w:name w:val="Check99"/>
            <w:enabled/>
            <w:calcOnExit w:val="0"/>
            <w:checkBox>
              <w:sizeAuto/>
              <w:default w:val="0"/>
            </w:checkBox>
          </w:ffData>
        </w:fldChar>
      </w:r>
      <w:bookmarkStart w:id="27" w:name="Check99"/>
      <w:r w:rsidR="005A1327" w:rsidRPr="00111450">
        <w:rPr>
          <w:sz w:val="21"/>
          <w:szCs w:val="21"/>
        </w:rPr>
        <w:instrText xml:space="preserve"> FORMCHECKBOX </w:instrText>
      </w:r>
      <w:r w:rsidR="00196897">
        <w:rPr>
          <w:sz w:val="21"/>
          <w:szCs w:val="21"/>
        </w:rPr>
      </w:r>
      <w:r w:rsidR="00196897">
        <w:rPr>
          <w:sz w:val="21"/>
          <w:szCs w:val="21"/>
        </w:rPr>
        <w:fldChar w:fldCharType="separate"/>
      </w:r>
      <w:r w:rsidRPr="00111450">
        <w:rPr>
          <w:sz w:val="21"/>
          <w:szCs w:val="21"/>
        </w:rPr>
        <w:fldChar w:fldCharType="end"/>
      </w:r>
      <w:bookmarkEnd w:id="27"/>
      <w:r w:rsidR="005A1327" w:rsidRPr="00111450">
        <w:rPr>
          <w:sz w:val="21"/>
          <w:szCs w:val="21"/>
        </w:rPr>
        <w:t>902.9(5)</w:t>
      </w:r>
      <w:r w:rsidR="001216C6">
        <w:rPr>
          <w:sz w:val="21"/>
          <w:szCs w:val="21"/>
        </w:rPr>
        <w:t>,</w:t>
      </w:r>
      <w:r w:rsidR="005A1327" w:rsidRPr="00111450">
        <w:rPr>
          <w:sz w:val="21"/>
          <w:szCs w:val="21"/>
        </w:rPr>
        <w:t xml:space="preserve"> $750.00</w:t>
      </w:r>
    </w:p>
    <w:p w:rsidR="00111450" w:rsidRDefault="00BF34F7" w:rsidP="00D61981">
      <w:pPr>
        <w:ind w:left="720" w:firstLine="720"/>
        <w:jc w:val="both"/>
        <w:rPr>
          <w:sz w:val="21"/>
          <w:szCs w:val="21"/>
        </w:rPr>
      </w:pPr>
      <w:r w:rsidRPr="00111450">
        <w:rPr>
          <w:sz w:val="21"/>
          <w:szCs w:val="21"/>
        </w:rPr>
        <w:fldChar w:fldCharType="begin">
          <w:ffData>
            <w:name w:val="Check138"/>
            <w:enabled/>
            <w:calcOnExit w:val="0"/>
            <w:checkBox>
              <w:sizeAuto/>
              <w:default w:val="0"/>
            </w:checkBox>
          </w:ffData>
        </w:fldChar>
      </w:r>
      <w:bookmarkStart w:id="28" w:name="Check138"/>
      <w:r w:rsidR="005A1327" w:rsidRPr="00111450">
        <w:rPr>
          <w:sz w:val="21"/>
          <w:szCs w:val="21"/>
        </w:rPr>
        <w:instrText xml:space="preserve"> FORMCHECKBOX </w:instrText>
      </w:r>
      <w:r w:rsidR="00196897">
        <w:rPr>
          <w:sz w:val="21"/>
          <w:szCs w:val="21"/>
        </w:rPr>
      </w:r>
      <w:r w:rsidR="00196897">
        <w:rPr>
          <w:sz w:val="21"/>
          <w:szCs w:val="21"/>
        </w:rPr>
        <w:fldChar w:fldCharType="separate"/>
      </w:r>
      <w:r w:rsidRPr="00111450">
        <w:rPr>
          <w:sz w:val="21"/>
          <w:szCs w:val="21"/>
        </w:rPr>
        <w:fldChar w:fldCharType="end"/>
      </w:r>
      <w:bookmarkEnd w:id="28"/>
      <w:r w:rsidR="005A1327" w:rsidRPr="00111450">
        <w:rPr>
          <w:sz w:val="21"/>
          <w:szCs w:val="21"/>
        </w:rPr>
        <w:t xml:space="preserve"> </w:t>
      </w:r>
      <w:proofErr w:type="gramStart"/>
      <w:r w:rsidR="005A1327" w:rsidRPr="00111450">
        <w:rPr>
          <w:sz w:val="21"/>
          <w:szCs w:val="21"/>
        </w:rPr>
        <w:t>other</w:t>
      </w:r>
      <w:proofErr w:type="gramEnd"/>
      <w:r w:rsidR="005A1327" w:rsidRPr="00111450">
        <w:rPr>
          <w:sz w:val="21"/>
          <w:szCs w:val="21"/>
        </w:rPr>
        <w:t xml:space="preserve"> ____________  </w:t>
      </w:r>
    </w:p>
    <w:p w:rsidR="00D61981" w:rsidRDefault="00D61981" w:rsidP="00D61981">
      <w:pPr>
        <w:ind w:left="720"/>
        <w:jc w:val="both"/>
        <w:rPr>
          <w:sz w:val="21"/>
          <w:szCs w:val="21"/>
        </w:rPr>
      </w:pPr>
    </w:p>
    <w:p w:rsidR="00D61981" w:rsidRDefault="00D61981" w:rsidP="00D61981">
      <w:pPr>
        <w:ind w:left="720"/>
        <w:jc w:val="both"/>
        <w:rPr>
          <w:sz w:val="21"/>
          <w:szCs w:val="21"/>
        </w:rPr>
      </w:pPr>
      <w:r w:rsidRPr="00E7323C">
        <w:rPr>
          <w:sz w:val="21"/>
          <w:szCs w:val="21"/>
        </w:rPr>
        <w:t xml:space="preserve">The above </w:t>
      </w:r>
      <w:r>
        <w:rPr>
          <w:sz w:val="21"/>
          <w:szCs w:val="21"/>
        </w:rPr>
        <w:t>civil penalty (See</w:t>
      </w:r>
      <w:r w:rsidR="00B76FD6">
        <w:rPr>
          <w:sz w:val="21"/>
          <w:szCs w:val="21"/>
        </w:rPr>
        <w:t xml:space="preserve"> </w:t>
      </w:r>
      <w:r w:rsidR="00B76FD6">
        <w:rPr>
          <w:i/>
          <w:sz w:val="21"/>
          <w:szCs w:val="21"/>
        </w:rPr>
        <w:t>State v. Blagg,</w:t>
      </w:r>
      <w:r>
        <w:rPr>
          <w:sz w:val="21"/>
          <w:szCs w:val="21"/>
        </w:rPr>
        <w:t xml:space="preserve"> 2008</w:t>
      </w:r>
      <w:r w:rsidR="00B76FD6">
        <w:rPr>
          <w:sz w:val="21"/>
          <w:szCs w:val="21"/>
        </w:rPr>
        <w:t xml:space="preserve"> </w:t>
      </w:r>
      <w:r>
        <w:rPr>
          <w:sz w:val="21"/>
          <w:szCs w:val="21"/>
        </w:rPr>
        <w:t>WL375245</w:t>
      </w:r>
      <w:r w:rsidR="00B76FD6">
        <w:rPr>
          <w:sz w:val="21"/>
          <w:szCs w:val="21"/>
        </w:rPr>
        <w:t xml:space="preserve"> (Iowa App. 2-13-2008</w:t>
      </w:r>
      <w:r>
        <w:rPr>
          <w:sz w:val="21"/>
          <w:szCs w:val="21"/>
        </w:rPr>
        <w:t>)</w:t>
      </w:r>
      <w:r w:rsidR="00B76FD6">
        <w:rPr>
          <w:sz w:val="21"/>
          <w:szCs w:val="21"/>
        </w:rPr>
        <w:t>)</w:t>
      </w:r>
    </w:p>
    <w:p w:rsidR="00D61981" w:rsidRPr="00E7323C" w:rsidRDefault="00BF34F7" w:rsidP="00D61981">
      <w:pPr>
        <w:ind w:left="1440"/>
        <w:jc w:val="both"/>
        <w:rPr>
          <w:sz w:val="21"/>
          <w:szCs w:val="21"/>
        </w:rPr>
      </w:pPr>
      <w:r>
        <w:rPr>
          <w:sz w:val="21"/>
          <w:szCs w:val="21"/>
        </w:rPr>
        <w:fldChar w:fldCharType="begin">
          <w:ffData>
            <w:name w:val="Check22"/>
            <w:enabled/>
            <w:calcOnExit w:val="0"/>
            <w:checkBox>
              <w:sizeAuto/>
              <w:default w:val="0"/>
            </w:checkBox>
          </w:ffData>
        </w:fldChar>
      </w:r>
      <w:bookmarkStart w:id="29" w:name="Check22"/>
      <w:r w:rsidR="00D61981">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29"/>
      <w:r w:rsidR="00D61981" w:rsidRPr="00E7323C">
        <w:rPr>
          <w:sz w:val="21"/>
          <w:szCs w:val="21"/>
        </w:rPr>
        <w:t xml:space="preserve"> </w:t>
      </w:r>
      <w:proofErr w:type="gramStart"/>
      <w:r w:rsidR="00D61981">
        <w:rPr>
          <w:sz w:val="21"/>
          <w:szCs w:val="21"/>
        </w:rPr>
        <w:t>is</w:t>
      </w:r>
      <w:proofErr w:type="gramEnd"/>
      <w:r w:rsidR="00D61981" w:rsidRPr="00E7323C">
        <w:rPr>
          <w:sz w:val="21"/>
          <w:szCs w:val="21"/>
        </w:rPr>
        <w:t xml:space="preserve"> not suspended.</w:t>
      </w:r>
      <w:r w:rsidR="00D61981">
        <w:rPr>
          <w:sz w:val="21"/>
          <w:szCs w:val="21"/>
        </w:rPr>
        <w:t xml:space="preserve"> </w:t>
      </w:r>
      <w:r w:rsidRPr="00EB22C8">
        <w:rPr>
          <w:sz w:val="21"/>
          <w:szCs w:val="21"/>
          <w:u w:val="single"/>
        </w:rPr>
        <w:fldChar w:fldCharType="begin">
          <w:ffData>
            <w:name w:val="Text157"/>
            <w:enabled/>
            <w:calcOnExit w:val="0"/>
            <w:textInput/>
          </w:ffData>
        </w:fldChar>
      </w:r>
      <w:bookmarkStart w:id="30" w:name="Text157"/>
      <w:r w:rsidR="00D61981"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Pr="00EB22C8">
        <w:rPr>
          <w:sz w:val="21"/>
          <w:szCs w:val="21"/>
          <w:u w:val="single"/>
        </w:rPr>
        <w:fldChar w:fldCharType="end"/>
      </w:r>
      <w:bookmarkEnd w:id="30"/>
    </w:p>
    <w:p w:rsidR="00D61981" w:rsidRDefault="00BF34F7" w:rsidP="00D61981">
      <w:pPr>
        <w:ind w:left="1440"/>
        <w:jc w:val="both"/>
        <w:rPr>
          <w:sz w:val="21"/>
          <w:szCs w:val="21"/>
        </w:rPr>
      </w:pPr>
      <w:r w:rsidRPr="00E7323C">
        <w:rPr>
          <w:sz w:val="21"/>
          <w:szCs w:val="21"/>
        </w:rPr>
        <w:fldChar w:fldCharType="begin">
          <w:ffData>
            <w:name w:val="Check23"/>
            <w:enabled/>
            <w:calcOnExit w:val="0"/>
            <w:checkBox>
              <w:sizeAuto/>
              <w:default w:val="0"/>
            </w:checkBox>
          </w:ffData>
        </w:fldChar>
      </w:r>
      <w:bookmarkStart w:id="31" w:name="Check23"/>
      <w:r w:rsidR="00D61981" w:rsidRPr="00E7323C">
        <w:rPr>
          <w:sz w:val="21"/>
          <w:szCs w:val="21"/>
        </w:rPr>
        <w:instrText xml:space="preserve"> FORMCHECKBOX </w:instrText>
      </w:r>
      <w:r w:rsidR="00196897">
        <w:rPr>
          <w:sz w:val="21"/>
          <w:szCs w:val="21"/>
        </w:rPr>
      </w:r>
      <w:r w:rsidR="00196897">
        <w:rPr>
          <w:sz w:val="21"/>
          <w:szCs w:val="21"/>
        </w:rPr>
        <w:fldChar w:fldCharType="separate"/>
      </w:r>
      <w:r w:rsidRPr="00E7323C">
        <w:rPr>
          <w:sz w:val="21"/>
          <w:szCs w:val="21"/>
        </w:rPr>
        <w:fldChar w:fldCharType="end"/>
      </w:r>
      <w:bookmarkEnd w:id="31"/>
      <w:r w:rsidR="00D61981" w:rsidRPr="00E7323C">
        <w:rPr>
          <w:sz w:val="21"/>
          <w:szCs w:val="21"/>
        </w:rPr>
        <w:t xml:space="preserve"> </w:t>
      </w:r>
      <w:proofErr w:type="gramStart"/>
      <w:r w:rsidR="00D61981">
        <w:rPr>
          <w:sz w:val="21"/>
          <w:szCs w:val="21"/>
        </w:rPr>
        <w:t>is</w:t>
      </w:r>
      <w:proofErr w:type="gramEnd"/>
      <w:r w:rsidR="00D61981">
        <w:rPr>
          <w:sz w:val="21"/>
          <w:szCs w:val="21"/>
        </w:rPr>
        <w:t xml:space="preserve"> suspended. </w:t>
      </w:r>
      <w:r w:rsidRPr="00EB22C8">
        <w:rPr>
          <w:sz w:val="21"/>
          <w:szCs w:val="21"/>
          <w:u w:val="single"/>
        </w:rPr>
        <w:fldChar w:fldCharType="begin">
          <w:ffData>
            <w:name w:val="Text158"/>
            <w:enabled/>
            <w:calcOnExit w:val="0"/>
            <w:textInput/>
          </w:ffData>
        </w:fldChar>
      </w:r>
      <w:bookmarkStart w:id="32" w:name="Text158"/>
      <w:r w:rsidR="00D61981"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Pr="00EB22C8">
        <w:rPr>
          <w:sz w:val="21"/>
          <w:szCs w:val="21"/>
          <w:u w:val="single"/>
        </w:rPr>
        <w:fldChar w:fldCharType="end"/>
      </w:r>
      <w:bookmarkEnd w:id="32"/>
    </w:p>
    <w:p w:rsidR="00D61981" w:rsidRDefault="00BF34F7" w:rsidP="00D61981">
      <w:pPr>
        <w:ind w:left="1440"/>
        <w:jc w:val="both"/>
        <w:rPr>
          <w:sz w:val="21"/>
          <w:szCs w:val="21"/>
        </w:rPr>
      </w:pPr>
      <w:r>
        <w:rPr>
          <w:sz w:val="21"/>
          <w:szCs w:val="21"/>
        </w:rPr>
        <w:fldChar w:fldCharType="begin">
          <w:ffData>
            <w:name w:val="Check145"/>
            <w:enabled/>
            <w:calcOnExit w:val="0"/>
            <w:checkBox>
              <w:sizeAuto/>
              <w:default w:val="0"/>
            </w:checkBox>
          </w:ffData>
        </w:fldChar>
      </w:r>
      <w:bookmarkStart w:id="33" w:name="Check145"/>
      <w:r w:rsidR="00D61981">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33"/>
      <w:r w:rsidR="00D61981">
        <w:rPr>
          <w:sz w:val="21"/>
          <w:szCs w:val="21"/>
        </w:rPr>
        <w:t xml:space="preserve"> </w:t>
      </w:r>
      <w:r w:rsidRPr="00EB22C8">
        <w:rPr>
          <w:sz w:val="21"/>
          <w:szCs w:val="21"/>
          <w:u w:val="single"/>
        </w:rPr>
        <w:fldChar w:fldCharType="begin">
          <w:ffData>
            <w:name w:val="Text156"/>
            <w:enabled/>
            <w:calcOnExit w:val="0"/>
            <w:textInput/>
          </w:ffData>
        </w:fldChar>
      </w:r>
      <w:bookmarkStart w:id="34" w:name="Text156"/>
      <w:r w:rsidR="00D61981"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Pr="00EB22C8">
        <w:rPr>
          <w:sz w:val="21"/>
          <w:szCs w:val="21"/>
          <w:u w:val="single"/>
        </w:rPr>
        <w:fldChar w:fldCharType="end"/>
      </w:r>
      <w:bookmarkEnd w:id="34"/>
    </w:p>
    <w:p w:rsidR="00D61981" w:rsidRPr="00E7323C" w:rsidRDefault="00BF34F7" w:rsidP="00D61981">
      <w:pPr>
        <w:ind w:left="1440"/>
        <w:jc w:val="both"/>
        <w:rPr>
          <w:sz w:val="21"/>
          <w:szCs w:val="21"/>
        </w:rPr>
      </w:pPr>
      <w:r>
        <w:rPr>
          <w:sz w:val="21"/>
          <w:szCs w:val="21"/>
        </w:rPr>
        <w:fldChar w:fldCharType="begin">
          <w:ffData>
            <w:name w:val="Check146"/>
            <w:enabled/>
            <w:calcOnExit w:val="0"/>
            <w:checkBox>
              <w:sizeAuto/>
              <w:default w:val="0"/>
            </w:checkBox>
          </w:ffData>
        </w:fldChar>
      </w:r>
      <w:bookmarkStart w:id="35" w:name="Check146"/>
      <w:r w:rsidR="00D61981">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35"/>
      <w:r w:rsidR="00D61981">
        <w:rPr>
          <w:sz w:val="21"/>
          <w:szCs w:val="21"/>
        </w:rPr>
        <w:t xml:space="preserve"> Pursuant to Iowa Code </w:t>
      </w:r>
      <w:r w:rsidR="001216C6">
        <w:rPr>
          <w:sz w:val="21"/>
          <w:szCs w:val="21"/>
        </w:rPr>
        <w:t>§</w:t>
      </w:r>
      <w:r w:rsidR="00D61981">
        <w:rPr>
          <w:sz w:val="21"/>
          <w:szCs w:val="21"/>
        </w:rPr>
        <w:t>909.3A</w:t>
      </w:r>
      <w:r w:rsidR="00ED2092">
        <w:rPr>
          <w:sz w:val="21"/>
          <w:szCs w:val="21"/>
        </w:rPr>
        <w:t>,</w:t>
      </w:r>
      <w:r w:rsidR="00D61981">
        <w:rPr>
          <w:sz w:val="21"/>
          <w:szCs w:val="21"/>
        </w:rPr>
        <w:t xml:space="preserve"> the </w:t>
      </w:r>
      <w:r w:rsidR="00ED2092">
        <w:rPr>
          <w:sz w:val="21"/>
          <w:szCs w:val="21"/>
        </w:rPr>
        <w:t>C</w:t>
      </w:r>
      <w:r w:rsidR="00D61981">
        <w:rPr>
          <w:sz w:val="21"/>
          <w:szCs w:val="21"/>
        </w:rPr>
        <w:t>ourt in its discretion orders the defendant to perform community service work of an equivalent value to the fine and surcharge. The fine plus surcharge divided by the minimum wage ($7.25) shall be the</w:t>
      </w:r>
      <w:r w:rsidR="00D61981" w:rsidRPr="001216C6">
        <w:rPr>
          <w:sz w:val="21"/>
          <w:szCs w:val="21"/>
        </w:rPr>
        <w:t xml:space="preserve"> minimum</w:t>
      </w:r>
      <w:r w:rsidR="00D61981">
        <w:rPr>
          <w:sz w:val="21"/>
          <w:szCs w:val="21"/>
        </w:rPr>
        <w:t xml:space="preserve"> number of community service hours. Hours less than the minimum will </w:t>
      </w:r>
      <w:r w:rsidR="00D61981" w:rsidRPr="001216C6">
        <w:rPr>
          <w:sz w:val="21"/>
          <w:szCs w:val="21"/>
        </w:rPr>
        <w:t>not</w:t>
      </w:r>
      <w:r w:rsidR="00D61981">
        <w:rPr>
          <w:sz w:val="21"/>
          <w:szCs w:val="21"/>
        </w:rPr>
        <w:t xml:space="preserve"> satisfy the fine and surcharge</w:t>
      </w:r>
      <w:r w:rsidR="00ED2092">
        <w:rPr>
          <w:sz w:val="21"/>
          <w:szCs w:val="21"/>
        </w:rPr>
        <w:t>,</w:t>
      </w:r>
      <w:r w:rsidR="00D61981">
        <w:rPr>
          <w:sz w:val="21"/>
          <w:szCs w:val="21"/>
        </w:rPr>
        <w:t xml:space="preserve"> and the Clerk will record an amount still due and owing. Defendant shall perform </w:t>
      </w:r>
      <w:r w:rsidRPr="00EB22C8">
        <w:rPr>
          <w:sz w:val="21"/>
          <w:szCs w:val="21"/>
          <w:u w:val="single"/>
        </w:rPr>
        <w:fldChar w:fldCharType="begin">
          <w:ffData>
            <w:name w:val="Text159"/>
            <w:enabled/>
            <w:calcOnExit w:val="0"/>
            <w:textInput/>
          </w:ffData>
        </w:fldChar>
      </w:r>
      <w:bookmarkStart w:id="36" w:name="Text159"/>
      <w:r w:rsidR="00D61981"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00D61981" w:rsidRPr="00EB22C8">
        <w:rPr>
          <w:noProof/>
          <w:sz w:val="21"/>
          <w:szCs w:val="21"/>
          <w:u w:val="single"/>
        </w:rPr>
        <w:t> </w:t>
      </w:r>
      <w:r w:rsidRPr="00EB22C8">
        <w:rPr>
          <w:sz w:val="21"/>
          <w:szCs w:val="21"/>
          <w:u w:val="single"/>
        </w:rPr>
        <w:fldChar w:fldCharType="end"/>
      </w:r>
      <w:bookmarkEnd w:id="36"/>
      <w:r w:rsidR="00D61981">
        <w:rPr>
          <w:sz w:val="21"/>
          <w:szCs w:val="21"/>
        </w:rPr>
        <w:t xml:space="preserve"> hours of unpaid community service hours.</w:t>
      </w:r>
    </w:p>
    <w:p w:rsidR="00111450" w:rsidRDefault="00111450" w:rsidP="00111450">
      <w:pPr>
        <w:ind w:firstLine="720"/>
        <w:jc w:val="both"/>
        <w:rPr>
          <w:sz w:val="21"/>
          <w:szCs w:val="21"/>
        </w:rPr>
      </w:pPr>
    </w:p>
    <w:p w:rsidR="006B409A" w:rsidRDefault="00111450" w:rsidP="006B409A">
      <w:pPr>
        <w:ind w:left="1440" w:hanging="720"/>
        <w:jc w:val="both"/>
        <w:rPr>
          <w:sz w:val="21"/>
          <w:szCs w:val="21"/>
        </w:rPr>
      </w:pPr>
      <w:r>
        <w:rPr>
          <w:sz w:val="21"/>
          <w:szCs w:val="21"/>
        </w:rPr>
        <w:t xml:space="preserve">4.  </w:t>
      </w:r>
      <w:r w:rsidRPr="001216C6">
        <w:rPr>
          <w:b/>
          <w:sz w:val="21"/>
          <w:szCs w:val="21"/>
        </w:rPr>
        <w:t xml:space="preserve"> </w:t>
      </w:r>
      <w:r w:rsidR="006B409A">
        <w:rPr>
          <w:b/>
          <w:sz w:val="21"/>
          <w:szCs w:val="21"/>
          <w:u w:val="single"/>
        </w:rPr>
        <w:t>Surcharges</w:t>
      </w:r>
      <w:r w:rsidR="006B409A">
        <w:rPr>
          <w:sz w:val="21"/>
          <w:szCs w:val="21"/>
        </w:rPr>
        <w:t xml:space="preserve">.  Pursuant to Chapter 911, the </w:t>
      </w:r>
      <w:r w:rsidR="006B409A" w:rsidRPr="001819CC">
        <w:rPr>
          <w:b/>
          <w:sz w:val="21"/>
          <w:szCs w:val="21"/>
        </w:rPr>
        <w:t>defendant shall pay all applicable surcharges.</w:t>
      </w:r>
    </w:p>
    <w:p w:rsidR="006B409A" w:rsidRDefault="006B409A" w:rsidP="006B409A">
      <w:pPr>
        <w:ind w:left="1440" w:hanging="720"/>
        <w:jc w:val="both"/>
        <w:rPr>
          <w:sz w:val="21"/>
          <w:szCs w:val="21"/>
        </w:rPr>
      </w:pPr>
      <w:r>
        <w:rPr>
          <w:sz w:val="21"/>
          <w:szCs w:val="21"/>
        </w:rPr>
        <w:tab/>
      </w:r>
      <w:r w:rsidRPr="009D17E6">
        <w:rPr>
          <w:sz w:val="21"/>
          <w:szCs w:val="21"/>
        </w:rPr>
        <w:t xml:space="preserve">*Check all applicable </w:t>
      </w:r>
      <w:r>
        <w:rPr>
          <w:sz w:val="21"/>
          <w:szCs w:val="21"/>
        </w:rPr>
        <w:t xml:space="preserve">code sections. </w:t>
      </w:r>
      <w:r w:rsidRPr="009D17E6">
        <w:rPr>
          <w:sz w:val="21"/>
          <w:szCs w:val="21"/>
        </w:rPr>
        <w:t>(The descriptive parentheticals are only to aid in preparing the document and are not substantive parts of this order.)</w:t>
      </w:r>
    </w:p>
    <w:p w:rsidR="006B409A" w:rsidRDefault="006B409A" w:rsidP="006B409A">
      <w:pPr>
        <w:ind w:left="1440"/>
        <w:jc w:val="both"/>
        <w:rPr>
          <w:b/>
          <w:sz w:val="21"/>
          <w:szCs w:val="21"/>
          <w:u w:val="single"/>
        </w:rPr>
      </w:pPr>
    </w:p>
    <w:p w:rsidR="006B409A" w:rsidRPr="00E7323C" w:rsidRDefault="006B409A" w:rsidP="006B409A">
      <w:pPr>
        <w:ind w:left="1440"/>
        <w:jc w:val="both"/>
        <w:rPr>
          <w:sz w:val="21"/>
          <w:szCs w:val="21"/>
        </w:rPr>
      </w:pPr>
      <w:r>
        <w:rPr>
          <w:b/>
          <w:sz w:val="21"/>
          <w:szCs w:val="21"/>
          <w:u w:val="single"/>
        </w:rPr>
        <w:t>DARE S</w:t>
      </w:r>
      <w:r w:rsidRPr="00E7323C">
        <w:rPr>
          <w:b/>
          <w:sz w:val="21"/>
          <w:szCs w:val="21"/>
          <w:u w:val="single"/>
        </w:rPr>
        <w:t>urcharge</w:t>
      </w:r>
      <w:r w:rsidRPr="009C11BF">
        <w:rPr>
          <w:b/>
          <w:sz w:val="21"/>
          <w:szCs w:val="21"/>
        </w:rPr>
        <w:t>.</w:t>
      </w:r>
      <w:r w:rsidRPr="00E7323C">
        <w:rPr>
          <w:sz w:val="21"/>
          <w:szCs w:val="21"/>
        </w:rPr>
        <w:t xml:space="preserve">  </w:t>
      </w:r>
      <w:r>
        <w:rPr>
          <w:sz w:val="21"/>
          <w:szCs w:val="21"/>
        </w:rPr>
        <w:t>Pursuant to §911.2, t</w:t>
      </w:r>
      <w:r w:rsidRPr="00E7323C">
        <w:rPr>
          <w:sz w:val="21"/>
          <w:szCs w:val="21"/>
        </w:rPr>
        <w:t>he Drug Abuse Resistance Education surcharge</w:t>
      </w:r>
      <w:r>
        <w:rPr>
          <w:sz w:val="21"/>
          <w:szCs w:val="21"/>
        </w:rPr>
        <w:t xml:space="preserve"> for violation of Iowa Code(s) §321J or §124, </w:t>
      </w:r>
      <w:r w:rsidRPr="00C63916">
        <w:rPr>
          <w:sz w:val="21"/>
          <w:szCs w:val="21"/>
        </w:rPr>
        <w:t>division IV</w:t>
      </w:r>
      <w:r w:rsidRPr="00786218">
        <w:rPr>
          <w:b/>
          <w:sz w:val="21"/>
          <w:szCs w:val="21"/>
        </w:rPr>
        <w:t>:</w:t>
      </w:r>
    </w:p>
    <w:p w:rsidR="006B409A" w:rsidRPr="00E7323C" w:rsidRDefault="006B409A" w:rsidP="006B409A">
      <w:pPr>
        <w:ind w:left="1440"/>
        <w:jc w:val="both"/>
        <w:rPr>
          <w:sz w:val="21"/>
          <w:szCs w:val="21"/>
        </w:rPr>
      </w:pPr>
      <w:r w:rsidRPr="00E7323C">
        <w:rPr>
          <w:sz w:val="21"/>
          <w:szCs w:val="21"/>
        </w:rPr>
        <w:fldChar w:fldCharType="begin">
          <w:ffData>
            <w:name w:val="Check20"/>
            <w:enabled/>
            <w:calcOnExit w:val="0"/>
            <w:checkBox>
              <w:sizeAuto/>
              <w:default w:val="0"/>
            </w:checkBox>
          </w:ffData>
        </w:fldChar>
      </w:r>
      <w:r w:rsidRPr="00E7323C">
        <w:rPr>
          <w:sz w:val="21"/>
          <w:szCs w:val="21"/>
        </w:rPr>
        <w:instrText xml:space="preserve"> FORMCHECKBOX </w:instrText>
      </w:r>
      <w:r w:rsidR="00196897">
        <w:rPr>
          <w:sz w:val="21"/>
          <w:szCs w:val="21"/>
        </w:rPr>
      </w:r>
      <w:r w:rsidR="00196897">
        <w:rPr>
          <w:sz w:val="21"/>
          <w:szCs w:val="21"/>
        </w:rPr>
        <w:fldChar w:fldCharType="separate"/>
      </w:r>
      <w:r w:rsidRPr="00E7323C">
        <w:rPr>
          <w:sz w:val="21"/>
          <w:szCs w:val="21"/>
        </w:rPr>
        <w:fldChar w:fldCharType="end"/>
      </w:r>
      <w:r w:rsidRPr="00E7323C">
        <w:rPr>
          <w:sz w:val="21"/>
          <w:szCs w:val="21"/>
        </w:rPr>
        <w:t xml:space="preserve"> </w:t>
      </w:r>
      <w:proofErr w:type="gramStart"/>
      <w:r w:rsidRPr="00937A83">
        <w:rPr>
          <w:sz w:val="21"/>
          <w:szCs w:val="21"/>
        </w:rPr>
        <w:t>is</w:t>
      </w:r>
      <w:proofErr w:type="gramEnd"/>
      <w:r w:rsidRPr="00937A83">
        <w:rPr>
          <w:sz w:val="21"/>
          <w:szCs w:val="21"/>
        </w:rPr>
        <w:t xml:space="preserve"> not applicable or not applicable because </w:t>
      </w:r>
      <w:r>
        <w:rPr>
          <w:sz w:val="21"/>
          <w:szCs w:val="21"/>
        </w:rPr>
        <w:t>judgment is suspended or deferred</w:t>
      </w:r>
      <w:r w:rsidRPr="00E7323C">
        <w:rPr>
          <w:sz w:val="21"/>
          <w:szCs w:val="21"/>
        </w:rPr>
        <w:t>.</w:t>
      </w:r>
      <w:r>
        <w:rPr>
          <w:sz w:val="21"/>
          <w:szCs w:val="21"/>
        </w:rPr>
        <w:t xml:space="preserve">  See §911.2(2).  </w:t>
      </w:r>
    </w:p>
    <w:p w:rsidR="006B409A" w:rsidRDefault="006B409A" w:rsidP="006B409A">
      <w:pPr>
        <w:ind w:left="1440"/>
        <w:jc w:val="both"/>
        <w:rPr>
          <w:sz w:val="21"/>
          <w:szCs w:val="21"/>
        </w:rPr>
      </w:pPr>
      <w:r>
        <w:rPr>
          <w:sz w:val="21"/>
          <w:szCs w:val="21"/>
        </w:rPr>
        <w:fldChar w:fldCharType="begin">
          <w:ffData>
            <w:name w:val="Check21"/>
            <w:enabled/>
            <w:calcOnExit w:val="0"/>
            <w:checkBox>
              <w:sizeAuto/>
              <w:default w:val="0"/>
            </w:checkBox>
          </w:ffData>
        </w:fldChar>
      </w:r>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sidRPr="00E7323C">
        <w:rPr>
          <w:sz w:val="21"/>
          <w:szCs w:val="21"/>
        </w:rPr>
        <w:t xml:space="preserve"> </w:t>
      </w:r>
      <w:proofErr w:type="gramStart"/>
      <w:r w:rsidRPr="00E7323C">
        <w:rPr>
          <w:sz w:val="21"/>
          <w:szCs w:val="21"/>
        </w:rPr>
        <w:t>is</w:t>
      </w:r>
      <w:proofErr w:type="gramEnd"/>
      <w:r w:rsidRPr="00E7323C">
        <w:rPr>
          <w:sz w:val="21"/>
          <w:szCs w:val="21"/>
        </w:rPr>
        <w:t xml:space="preserve"> applicable.  Pursuant to Iowa Code </w:t>
      </w:r>
      <w:r>
        <w:rPr>
          <w:sz w:val="21"/>
          <w:szCs w:val="21"/>
        </w:rPr>
        <w:t>§</w:t>
      </w:r>
      <w:r w:rsidRPr="00E7323C">
        <w:rPr>
          <w:sz w:val="21"/>
          <w:szCs w:val="21"/>
        </w:rPr>
        <w:t xml:space="preserve">911.2, </w:t>
      </w:r>
      <w:r>
        <w:rPr>
          <w:sz w:val="21"/>
          <w:szCs w:val="21"/>
        </w:rPr>
        <w:t xml:space="preserve">the </w:t>
      </w:r>
      <w:r w:rsidRPr="00E7323C">
        <w:rPr>
          <w:sz w:val="21"/>
          <w:szCs w:val="21"/>
        </w:rPr>
        <w:t>de</w:t>
      </w:r>
      <w:r>
        <w:rPr>
          <w:sz w:val="21"/>
          <w:szCs w:val="21"/>
        </w:rPr>
        <w:t>fendant is ordered to pay $10</w:t>
      </w:r>
      <w:r w:rsidRPr="00E7323C">
        <w:rPr>
          <w:sz w:val="21"/>
          <w:szCs w:val="21"/>
        </w:rPr>
        <w:t>.</w:t>
      </w:r>
    </w:p>
    <w:p w:rsidR="006B409A" w:rsidRDefault="006B409A" w:rsidP="006B409A">
      <w:pPr>
        <w:ind w:left="1440"/>
        <w:jc w:val="both"/>
        <w:rPr>
          <w:b/>
          <w:sz w:val="21"/>
          <w:szCs w:val="21"/>
          <w:u w:val="single"/>
        </w:rPr>
      </w:pPr>
    </w:p>
    <w:p w:rsidR="006B409A" w:rsidRDefault="006B409A" w:rsidP="006B409A">
      <w:pPr>
        <w:ind w:left="1440" w:hanging="720"/>
        <w:jc w:val="both"/>
        <w:rPr>
          <w:sz w:val="21"/>
          <w:szCs w:val="21"/>
        </w:rPr>
      </w:pPr>
      <w:r>
        <w:rPr>
          <w:sz w:val="21"/>
          <w:szCs w:val="21"/>
        </w:rPr>
        <w:tab/>
      </w:r>
    </w:p>
    <w:p w:rsidR="006B409A" w:rsidRDefault="006B409A" w:rsidP="006B409A">
      <w:pPr>
        <w:ind w:left="1440"/>
        <w:jc w:val="both"/>
        <w:rPr>
          <w:sz w:val="21"/>
          <w:szCs w:val="21"/>
        </w:rPr>
      </w:pPr>
      <w:r w:rsidRPr="00EA7321">
        <w:rPr>
          <w:b/>
          <w:sz w:val="21"/>
          <w:szCs w:val="21"/>
          <w:u w:val="single"/>
        </w:rPr>
        <w:t xml:space="preserve">Domestic Abuse Assault, </w:t>
      </w:r>
      <w:r>
        <w:rPr>
          <w:b/>
          <w:sz w:val="21"/>
          <w:szCs w:val="21"/>
          <w:u w:val="single"/>
        </w:rPr>
        <w:t>S</w:t>
      </w:r>
      <w:r w:rsidRPr="00EA7321">
        <w:rPr>
          <w:b/>
          <w:sz w:val="21"/>
          <w:szCs w:val="21"/>
          <w:u w:val="single"/>
        </w:rPr>
        <w:t xml:space="preserve">exual </w:t>
      </w:r>
      <w:r>
        <w:rPr>
          <w:b/>
          <w:sz w:val="21"/>
          <w:szCs w:val="21"/>
          <w:u w:val="single"/>
        </w:rPr>
        <w:t>A</w:t>
      </w:r>
      <w:r w:rsidRPr="00EA7321">
        <w:rPr>
          <w:b/>
          <w:sz w:val="21"/>
          <w:szCs w:val="21"/>
          <w:u w:val="single"/>
        </w:rPr>
        <w:t xml:space="preserve">buse, </w:t>
      </w:r>
      <w:r>
        <w:rPr>
          <w:b/>
          <w:sz w:val="21"/>
          <w:szCs w:val="21"/>
          <w:u w:val="single"/>
        </w:rPr>
        <w:t>S</w:t>
      </w:r>
      <w:r w:rsidRPr="00EA7321">
        <w:rPr>
          <w:b/>
          <w:sz w:val="21"/>
          <w:szCs w:val="21"/>
          <w:u w:val="single"/>
        </w:rPr>
        <w:t xml:space="preserve">talking, and </w:t>
      </w:r>
      <w:r>
        <w:rPr>
          <w:b/>
          <w:sz w:val="21"/>
          <w:szCs w:val="21"/>
          <w:u w:val="single"/>
        </w:rPr>
        <w:t>H</w:t>
      </w:r>
      <w:r w:rsidRPr="00EA7321">
        <w:rPr>
          <w:b/>
          <w:sz w:val="21"/>
          <w:szCs w:val="21"/>
          <w:u w:val="single"/>
        </w:rPr>
        <w:t xml:space="preserve">uman </w:t>
      </w:r>
      <w:r>
        <w:rPr>
          <w:b/>
          <w:sz w:val="21"/>
          <w:szCs w:val="21"/>
          <w:u w:val="single"/>
        </w:rPr>
        <w:t>T</w:t>
      </w:r>
      <w:r w:rsidRPr="00EA7321">
        <w:rPr>
          <w:b/>
          <w:sz w:val="21"/>
          <w:szCs w:val="21"/>
          <w:u w:val="single"/>
        </w:rPr>
        <w:t>rafficking surcharge</w:t>
      </w:r>
      <w:r>
        <w:rPr>
          <w:sz w:val="21"/>
          <w:szCs w:val="21"/>
        </w:rPr>
        <w:t xml:space="preserve">.  Pursuant to §911.2B, a domestic abuse assault, sexual abuse, </w:t>
      </w:r>
      <w:proofErr w:type="gramStart"/>
      <w:r>
        <w:rPr>
          <w:sz w:val="21"/>
          <w:szCs w:val="21"/>
        </w:rPr>
        <w:t>stalking,</w:t>
      </w:r>
      <w:proofErr w:type="gramEnd"/>
      <w:r>
        <w:rPr>
          <w:sz w:val="21"/>
          <w:szCs w:val="21"/>
        </w:rPr>
        <w:t xml:space="preserve"> and human trafficking victim surcharge for violation of §§708.2A, 708.11, or 710A.2 or Chapter 709:</w:t>
      </w:r>
    </w:p>
    <w:p w:rsidR="006B409A" w:rsidRPr="00E7323C" w:rsidRDefault="006B409A" w:rsidP="006B409A">
      <w:pPr>
        <w:ind w:left="1440"/>
        <w:jc w:val="both"/>
        <w:rPr>
          <w:sz w:val="21"/>
          <w:szCs w:val="21"/>
        </w:rPr>
      </w:pPr>
      <w:r>
        <w:rPr>
          <w:sz w:val="21"/>
          <w:szCs w:val="21"/>
        </w:rPr>
        <w:fldChar w:fldCharType="begin">
          <w:ffData>
            <w:name w:val="Check21"/>
            <w:enabled/>
            <w:calcOnExit w:val="0"/>
            <w:checkBox>
              <w:sizeAuto/>
              <w:default w:val="0"/>
            </w:checkBox>
          </w:ffData>
        </w:fldChar>
      </w:r>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sidRPr="00E7323C">
        <w:rPr>
          <w:sz w:val="21"/>
          <w:szCs w:val="21"/>
        </w:rPr>
        <w:t xml:space="preserve"> </w:t>
      </w:r>
      <w:proofErr w:type="gramStart"/>
      <w:r w:rsidRPr="00E7323C">
        <w:rPr>
          <w:sz w:val="21"/>
          <w:szCs w:val="21"/>
        </w:rPr>
        <w:t>is</w:t>
      </w:r>
      <w:proofErr w:type="gramEnd"/>
      <w:r w:rsidRPr="00E7323C">
        <w:rPr>
          <w:sz w:val="21"/>
          <w:szCs w:val="21"/>
        </w:rPr>
        <w:t xml:space="preserve"> applicable.  Pursuant to Iowa Code </w:t>
      </w:r>
      <w:r>
        <w:rPr>
          <w:sz w:val="21"/>
          <w:szCs w:val="21"/>
        </w:rPr>
        <w:t>§</w:t>
      </w:r>
      <w:proofErr w:type="gramStart"/>
      <w:r w:rsidRPr="00E7323C">
        <w:rPr>
          <w:sz w:val="21"/>
          <w:szCs w:val="21"/>
        </w:rPr>
        <w:t>911.2</w:t>
      </w:r>
      <w:r>
        <w:rPr>
          <w:sz w:val="21"/>
          <w:szCs w:val="21"/>
        </w:rPr>
        <w:t>B(</w:t>
      </w:r>
      <w:proofErr w:type="gramEnd"/>
      <w:r>
        <w:rPr>
          <w:sz w:val="21"/>
          <w:szCs w:val="21"/>
        </w:rPr>
        <w:t>1)</w:t>
      </w:r>
      <w:r w:rsidRPr="00E7323C">
        <w:rPr>
          <w:sz w:val="21"/>
          <w:szCs w:val="21"/>
        </w:rPr>
        <w:t xml:space="preserve">, </w:t>
      </w:r>
      <w:r>
        <w:rPr>
          <w:sz w:val="21"/>
          <w:szCs w:val="21"/>
        </w:rPr>
        <w:t xml:space="preserve">the </w:t>
      </w:r>
      <w:r w:rsidRPr="00E7323C">
        <w:rPr>
          <w:sz w:val="21"/>
          <w:szCs w:val="21"/>
        </w:rPr>
        <w:t>defendant is ordered to pay $10</w:t>
      </w:r>
      <w:r>
        <w:rPr>
          <w:sz w:val="21"/>
          <w:szCs w:val="21"/>
        </w:rPr>
        <w:t xml:space="preserve">0.  </w:t>
      </w:r>
      <w:proofErr w:type="gramStart"/>
      <w:r>
        <w:rPr>
          <w:sz w:val="21"/>
          <w:szCs w:val="21"/>
        </w:rPr>
        <w:t>If multiple offenses, surcharges shall apply for each offense.</w:t>
      </w:r>
      <w:proofErr w:type="gramEnd"/>
      <w:r>
        <w:rPr>
          <w:sz w:val="21"/>
          <w:szCs w:val="21"/>
        </w:rPr>
        <w:t xml:space="preserve">  </w:t>
      </w:r>
      <w:r w:rsidRPr="00E7323C">
        <w:rPr>
          <w:sz w:val="21"/>
          <w:szCs w:val="21"/>
        </w:rPr>
        <w:t xml:space="preserve"> </w:t>
      </w:r>
    </w:p>
    <w:p w:rsidR="006B409A" w:rsidRDefault="006B409A" w:rsidP="006B409A">
      <w:pPr>
        <w:ind w:left="1440"/>
        <w:jc w:val="both"/>
        <w:rPr>
          <w:sz w:val="21"/>
          <w:szCs w:val="21"/>
        </w:rPr>
      </w:pPr>
    </w:p>
    <w:p w:rsidR="006B409A" w:rsidRDefault="006B409A" w:rsidP="006B409A">
      <w:pPr>
        <w:ind w:left="1440"/>
        <w:jc w:val="both"/>
        <w:rPr>
          <w:sz w:val="21"/>
          <w:szCs w:val="21"/>
        </w:rPr>
      </w:pPr>
      <w:proofErr w:type="gramStart"/>
      <w:r>
        <w:rPr>
          <w:b/>
          <w:sz w:val="21"/>
          <w:szCs w:val="21"/>
          <w:u w:val="single"/>
        </w:rPr>
        <w:lastRenderedPageBreak/>
        <w:t>Domestic Abuse Protective Order Contempt surcharge</w:t>
      </w:r>
      <w:r>
        <w:rPr>
          <w:sz w:val="21"/>
          <w:szCs w:val="21"/>
        </w:rPr>
        <w:t>.</w:t>
      </w:r>
      <w:proofErr w:type="gramEnd"/>
      <w:r>
        <w:rPr>
          <w:sz w:val="21"/>
          <w:szCs w:val="21"/>
        </w:rPr>
        <w:t xml:space="preserve">  Pursuant to §911.2C, a domestic abuse protective order contempt surcharge for violation of a domestic abuse protective order issued pursuant to Chapter 236:</w:t>
      </w:r>
    </w:p>
    <w:p w:rsidR="006B409A" w:rsidRPr="00E7323C" w:rsidRDefault="006B409A" w:rsidP="006B409A">
      <w:pPr>
        <w:ind w:left="1440"/>
        <w:jc w:val="both"/>
        <w:rPr>
          <w:sz w:val="21"/>
          <w:szCs w:val="21"/>
        </w:rPr>
      </w:pPr>
      <w:r>
        <w:rPr>
          <w:sz w:val="21"/>
          <w:szCs w:val="21"/>
        </w:rPr>
        <w:fldChar w:fldCharType="begin">
          <w:ffData>
            <w:name w:val="Check21"/>
            <w:enabled/>
            <w:calcOnExit w:val="0"/>
            <w:checkBox>
              <w:sizeAuto/>
              <w:default w:val="0"/>
            </w:checkBox>
          </w:ffData>
        </w:fldChar>
      </w:r>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sidRPr="00E7323C">
        <w:rPr>
          <w:sz w:val="21"/>
          <w:szCs w:val="21"/>
        </w:rPr>
        <w:t xml:space="preserve"> </w:t>
      </w:r>
      <w:proofErr w:type="gramStart"/>
      <w:r w:rsidRPr="00E7323C">
        <w:rPr>
          <w:sz w:val="21"/>
          <w:szCs w:val="21"/>
        </w:rPr>
        <w:t>is</w:t>
      </w:r>
      <w:proofErr w:type="gramEnd"/>
      <w:r w:rsidRPr="00E7323C">
        <w:rPr>
          <w:sz w:val="21"/>
          <w:szCs w:val="21"/>
        </w:rPr>
        <w:t xml:space="preserve"> applicable.  Pursuant to Iowa Code </w:t>
      </w:r>
      <w:r>
        <w:rPr>
          <w:sz w:val="21"/>
          <w:szCs w:val="21"/>
        </w:rPr>
        <w:t>§</w:t>
      </w:r>
      <w:proofErr w:type="gramStart"/>
      <w:r w:rsidRPr="00E7323C">
        <w:rPr>
          <w:sz w:val="21"/>
          <w:szCs w:val="21"/>
        </w:rPr>
        <w:t>911.2</w:t>
      </w:r>
      <w:r>
        <w:rPr>
          <w:sz w:val="21"/>
          <w:szCs w:val="21"/>
        </w:rPr>
        <w:t>C(</w:t>
      </w:r>
      <w:proofErr w:type="gramEnd"/>
      <w:r>
        <w:rPr>
          <w:sz w:val="21"/>
          <w:szCs w:val="21"/>
        </w:rPr>
        <w:t>1)</w:t>
      </w:r>
      <w:r w:rsidRPr="00E7323C">
        <w:rPr>
          <w:sz w:val="21"/>
          <w:szCs w:val="21"/>
        </w:rPr>
        <w:t xml:space="preserve">, </w:t>
      </w:r>
      <w:r>
        <w:rPr>
          <w:sz w:val="21"/>
          <w:szCs w:val="21"/>
        </w:rPr>
        <w:t xml:space="preserve">the </w:t>
      </w:r>
      <w:r w:rsidRPr="00E7323C">
        <w:rPr>
          <w:sz w:val="21"/>
          <w:szCs w:val="21"/>
        </w:rPr>
        <w:t>defendant is ordered to pay $</w:t>
      </w:r>
      <w:r>
        <w:rPr>
          <w:sz w:val="21"/>
          <w:szCs w:val="21"/>
        </w:rPr>
        <w:t xml:space="preserve">50.  If multiple offenses, surcharge shall apply for each offense.  </w:t>
      </w:r>
      <w:r w:rsidRPr="00E7323C">
        <w:rPr>
          <w:sz w:val="21"/>
          <w:szCs w:val="21"/>
        </w:rPr>
        <w:t xml:space="preserve"> </w:t>
      </w:r>
    </w:p>
    <w:p w:rsidR="006B409A" w:rsidRDefault="006B409A" w:rsidP="006B409A">
      <w:pPr>
        <w:ind w:left="1440"/>
        <w:jc w:val="both"/>
        <w:rPr>
          <w:b/>
          <w:sz w:val="21"/>
          <w:szCs w:val="21"/>
          <w:u w:val="single"/>
        </w:rPr>
      </w:pPr>
    </w:p>
    <w:p w:rsidR="006B409A" w:rsidRDefault="006B409A" w:rsidP="006B409A">
      <w:pPr>
        <w:ind w:left="1440"/>
        <w:jc w:val="both"/>
        <w:rPr>
          <w:sz w:val="21"/>
          <w:szCs w:val="21"/>
        </w:rPr>
      </w:pPr>
      <w:proofErr w:type="gramStart"/>
      <w:r w:rsidRPr="00E7323C">
        <w:rPr>
          <w:b/>
          <w:sz w:val="21"/>
          <w:szCs w:val="21"/>
          <w:u w:val="single"/>
        </w:rPr>
        <w:t>LEIS Surcharge.</w:t>
      </w:r>
      <w:proofErr w:type="gramEnd"/>
      <w:r w:rsidRPr="00E7323C">
        <w:rPr>
          <w:sz w:val="21"/>
          <w:szCs w:val="21"/>
        </w:rPr>
        <w:t xml:space="preserve">  </w:t>
      </w:r>
      <w:r>
        <w:rPr>
          <w:sz w:val="21"/>
          <w:szCs w:val="21"/>
        </w:rPr>
        <w:t xml:space="preserve">Pursuant to §911.3, the </w:t>
      </w:r>
      <w:r w:rsidRPr="00E7323C">
        <w:rPr>
          <w:sz w:val="21"/>
          <w:szCs w:val="21"/>
        </w:rPr>
        <w:t>Law Enforcement Initiative Surcharge</w:t>
      </w:r>
      <w:r>
        <w:rPr>
          <w:sz w:val="21"/>
          <w:szCs w:val="21"/>
        </w:rPr>
        <w:t xml:space="preserve"> for a violation of Iowa Code(s) §§124; 155A; 453B; 713; 714; 715A; 716;</w:t>
      </w:r>
      <w:r w:rsidRPr="00403014">
        <w:rPr>
          <w:sz w:val="21"/>
          <w:szCs w:val="21"/>
        </w:rPr>
        <w:t xml:space="preserve"> </w:t>
      </w:r>
      <w:r>
        <w:rPr>
          <w:sz w:val="21"/>
          <w:szCs w:val="21"/>
        </w:rPr>
        <w:t xml:space="preserve">719.7; 719.8; 725.1; 725.2; or 725.3:  </w:t>
      </w:r>
    </w:p>
    <w:p w:rsidR="006B409A" w:rsidRPr="00E7323C" w:rsidRDefault="006B409A" w:rsidP="006B409A">
      <w:pPr>
        <w:ind w:left="1440"/>
        <w:jc w:val="both"/>
        <w:rPr>
          <w:sz w:val="21"/>
          <w:szCs w:val="21"/>
        </w:rPr>
      </w:pPr>
      <w:r>
        <w:rPr>
          <w:sz w:val="21"/>
          <w:szCs w:val="21"/>
        </w:rPr>
        <w:fldChar w:fldCharType="begin">
          <w:ffData>
            <w:name w:val="Check19"/>
            <w:enabled/>
            <w:calcOnExit w:val="0"/>
            <w:checkBox>
              <w:sizeAuto/>
              <w:default w:val="0"/>
            </w:checkBox>
          </w:ffData>
        </w:fldChar>
      </w:r>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sidRPr="00E7323C">
        <w:rPr>
          <w:sz w:val="21"/>
          <w:szCs w:val="21"/>
        </w:rPr>
        <w:t xml:space="preserve"> </w:t>
      </w:r>
      <w:proofErr w:type="gramStart"/>
      <w:r w:rsidRPr="00E7323C">
        <w:rPr>
          <w:sz w:val="21"/>
          <w:szCs w:val="21"/>
        </w:rPr>
        <w:t>is</w:t>
      </w:r>
      <w:proofErr w:type="gramEnd"/>
      <w:r w:rsidRPr="00E7323C">
        <w:rPr>
          <w:sz w:val="21"/>
          <w:szCs w:val="21"/>
        </w:rPr>
        <w:t xml:space="preserve"> applicable</w:t>
      </w:r>
      <w:r>
        <w:rPr>
          <w:sz w:val="21"/>
          <w:szCs w:val="21"/>
        </w:rPr>
        <w:t xml:space="preserve"> and the defendant shall pay $125. If multiple offenses, surcharge shall apply for each offense.  </w:t>
      </w:r>
      <w:r w:rsidRPr="00E7323C">
        <w:rPr>
          <w:sz w:val="21"/>
          <w:szCs w:val="21"/>
        </w:rPr>
        <w:t xml:space="preserve"> </w:t>
      </w:r>
    </w:p>
    <w:p w:rsidR="006B409A" w:rsidRDefault="006B409A" w:rsidP="006B409A">
      <w:pPr>
        <w:jc w:val="both"/>
        <w:rPr>
          <w:sz w:val="21"/>
          <w:szCs w:val="21"/>
        </w:rPr>
      </w:pPr>
    </w:p>
    <w:p w:rsidR="000C030F" w:rsidRPr="006B409A" w:rsidRDefault="006B409A" w:rsidP="006B409A">
      <w:pPr>
        <w:pStyle w:val="ListParagraph"/>
        <w:numPr>
          <w:ilvl w:val="0"/>
          <w:numId w:val="14"/>
        </w:numPr>
        <w:jc w:val="both"/>
        <w:rPr>
          <w:sz w:val="21"/>
          <w:szCs w:val="21"/>
          <w:u w:val="single"/>
        </w:rPr>
      </w:pPr>
      <w:r w:rsidRPr="006B409A">
        <w:rPr>
          <w:b/>
          <w:sz w:val="21"/>
          <w:szCs w:val="21"/>
        </w:rPr>
        <w:t xml:space="preserve"> </w:t>
      </w:r>
      <w:r w:rsidR="00484928" w:rsidRPr="006B409A">
        <w:rPr>
          <w:b/>
          <w:sz w:val="21"/>
          <w:szCs w:val="21"/>
          <w:u w:val="single"/>
        </w:rPr>
        <w:t>Victims</w:t>
      </w:r>
      <w:r w:rsidR="00484928" w:rsidRPr="006B409A">
        <w:rPr>
          <w:b/>
          <w:sz w:val="21"/>
          <w:szCs w:val="21"/>
        </w:rPr>
        <w:t>.</w:t>
      </w:r>
      <w:r w:rsidR="00484928" w:rsidRPr="006B409A">
        <w:rPr>
          <w:b/>
          <w:sz w:val="21"/>
          <w:szCs w:val="21"/>
          <w:u w:val="single"/>
        </w:rPr>
        <w:t xml:space="preserve"> </w:t>
      </w:r>
    </w:p>
    <w:p w:rsidR="000C030F" w:rsidRPr="000C030F" w:rsidRDefault="00BF34F7" w:rsidP="000C030F">
      <w:pPr>
        <w:ind w:left="810" w:firstLine="630"/>
        <w:jc w:val="both"/>
        <w:rPr>
          <w:sz w:val="21"/>
          <w:szCs w:val="21"/>
        </w:rPr>
      </w:pPr>
      <w:r w:rsidRPr="000C030F">
        <w:rPr>
          <w:sz w:val="21"/>
          <w:szCs w:val="21"/>
        </w:rPr>
        <w:fldChar w:fldCharType="begin">
          <w:ffData>
            <w:name w:val="Check68"/>
            <w:enabled/>
            <w:calcOnExit w:val="0"/>
            <w:checkBox>
              <w:sizeAuto/>
              <w:default w:val="0"/>
              <w:checked/>
            </w:checkBox>
          </w:ffData>
        </w:fldChar>
      </w:r>
      <w:bookmarkStart w:id="37" w:name="Check68"/>
      <w:r w:rsidR="000C030F" w:rsidRPr="000C030F">
        <w:rPr>
          <w:sz w:val="21"/>
          <w:szCs w:val="21"/>
        </w:rPr>
        <w:instrText xml:space="preserve"> FORMCHECKBOX </w:instrText>
      </w:r>
      <w:r w:rsidR="00196897">
        <w:rPr>
          <w:sz w:val="21"/>
          <w:szCs w:val="21"/>
        </w:rPr>
      </w:r>
      <w:r w:rsidR="00196897">
        <w:rPr>
          <w:sz w:val="21"/>
          <w:szCs w:val="21"/>
        </w:rPr>
        <w:fldChar w:fldCharType="separate"/>
      </w:r>
      <w:r w:rsidRPr="000C030F">
        <w:rPr>
          <w:sz w:val="21"/>
          <w:szCs w:val="21"/>
        </w:rPr>
        <w:fldChar w:fldCharType="end"/>
      </w:r>
      <w:bookmarkEnd w:id="37"/>
      <w:r w:rsidR="000C030F" w:rsidRPr="000C030F">
        <w:rPr>
          <w:sz w:val="21"/>
          <w:szCs w:val="21"/>
        </w:rPr>
        <w:t xml:space="preserve">  </w:t>
      </w:r>
      <w:r w:rsidR="000C030F" w:rsidRPr="000C030F">
        <w:rPr>
          <w:b/>
          <w:sz w:val="21"/>
          <w:szCs w:val="21"/>
        </w:rPr>
        <w:t>Pecuniary damages</w:t>
      </w:r>
      <w:r w:rsidR="000C030F" w:rsidRPr="000C030F">
        <w:rPr>
          <w:sz w:val="21"/>
          <w:szCs w:val="21"/>
        </w:rPr>
        <w:t xml:space="preserve"> pursuant to Iowa Code </w:t>
      </w:r>
      <w:r w:rsidR="001216C6">
        <w:rPr>
          <w:sz w:val="21"/>
          <w:szCs w:val="21"/>
        </w:rPr>
        <w:t>§</w:t>
      </w:r>
      <w:r w:rsidR="000C030F" w:rsidRPr="000C030F">
        <w:rPr>
          <w:sz w:val="21"/>
          <w:szCs w:val="21"/>
        </w:rPr>
        <w:t>915.100</w:t>
      </w:r>
      <w:r w:rsidR="00ED2092">
        <w:rPr>
          <w:sz w:val="21"/>
          <w:szCs w:val="21"/>
        </w:rPr>
        <w:t>:</w:t>
      </w:r>
      <w:r w:rsidR="000C030F" w:rsidRPr="000C030F">
        <w:rPr>
          <w:sz w:val="21"/>
          <w:szCs w:val="21"/>
        </w:rPr>
        <w:t xml:space="preserve"> </w:t>
      </w:r>
    </w:p>
    <w:p w:rsidR="000C030F" w:rsidRPr="000C030F" w:rsidRDefault="00BF34F7" w:rsidP="000C030F">
      <w:pPr>
        <w:ind w:left="1440" w:firstLine="720"/>
        <w:jc w:val="both"/>
        <w:rPr>
          <w:sz w:val="21"/>
          <w:szCs w:val="21"/>
        </w:rPr>
      </w:pPr>
      <w:r w:rsidRPr="000C030F">
        <w:rPr>
          <w:sz w:val="21"/>
          <w:szCs w:val="21"/>
        </w:rPr>
        <w:fldChar w:fldCharType="begin">
          <w:ffData>
            <w:name w:val="Check147"/>
            <w:enabled/>
            <w:calcOnExit w:val="0"/>
            <w:checkBox>
              <w:sizeAuto/>
              <w:default w:val="0"/>
            </w:checkBox>
          </w:ffData>
        </w:fldChar>
      </w:r>
      <w:bookmarkStart w:id="38" w:name="Check147"/>
      <w:r w:rsidR="000C030F" w:rsidRPr="000C030F">
        <w:rPr>
          <w:sz w:val="21"/>
          <w:szCs w:val="21"/>
        </w:rPr>
        <w:instrText xml:space="preserve"> FORMCHECKBOX </w:instrText>
      </w:r>
      <w:r w:rsidR="00196897">
        <w:rPr>
          <w:sz w:val="21"/>
          <w:szCs w:val="21"/>
        </w:rPr>
      </w:r>
      <w:r w:rsidR="00196897">
        <w:rPr>
          <w:sz w:val="21"/>
          <w:szCs w:val="21"/>
        </w:rPr>
        <w:fldChar w:fldCharType="separate"/>
      </w:r>
      <w:r w:rsidRPr="000C030F">
        <w:rPr>
          <w:sz w:val="21"/>
          <w:szCs w:val="21"/>
        </w:rPr>
        <w:fldChar w:fldCharType="end"/>
      </w:r>
      <w:bookmarkEnd w:id="38"/>
      <w:r w:rsidR="000C030F" w:rsidRPr="000C030F">
        <w:rPr>
          <w:sz w:val="21"/>
          <w:szCs w:val="21"/>
        </w:rPr>
        <w:t xml:space="preserve"> </w:t>
      </w:r>
      <w:proofErr w:type="gramStart"/>
      <w:r w:rsidR="000C030F" w:rsidRPr="000C030F">
        <w:rPr>
          <w:sz w:val="21"/>
          <w:szCs w:val="21"/>
        </w:rPr>
        <w:t>to</w:t>
      </w:r>
      <w:proofErr w:type="gramEnd"/>
      <w:r w:rsidR="000C030F" w:rsidRPr="000C030F">
        <w:rPr>
          <w:sz w:val="21"/>
          <w:szCs w:val="21"/>
        </w:rPr>
        <w:t xml:space="preserve"> the victim(s) as defined at Iowa Code </w:t>
      </w:r>
      <w:r w:rsidR="001216C6">
        <w:rPr>
          <w:sz w:val="21"/>
          <w:szCs w:val="21"/>
        </w:rPr>
        <w:t>§</w:t>
      </w:r>
      <w:r w:rsidR="000C030F" w:rsidRPr="000C030F">
        <w:rPr>
          <w:sz w:val="21"/>
          <w:szCs w:val="21"/>
        </w:rPr>
        <w:t xml:space="preserve">915.10(3) as follows: </w:t>
      </w:r>
      <w:bookmarkStart w:id="39" w:name="Text150"/>
      <w:r w:rsidRPr="00EB22C8">
        <w:rPr>
          <w:sz w:val="21"/>
          <w:szCs w:val="21"/>
          <w:u w:val="single"/>
        </w:rPr>
        <w:fldChar w:fldCharType="begin">
          <w:ffData>
            <w:name w:val="Text150"/>
            <w:enabled/>
            <w:calcOnExit w:val="0"/>
            <w:textInput/>
          </w:ffData>
        </w:fldChar>
      </w:r>
      <w:r w:rsidR="000C030F"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000C030F" w:rsidRPr="00EB22C8">
        <w:rPr>
          <w:noProof/>
          <w:u w:val="single"/>
        </w:rPr>
        <w:t> </w:t>
      </w:r>
      <w:r w:rsidR="000C030F" w:rsidRPr="00EB22C8">
        <w:rPr>
          <w:noProof/>
          <w:u w:val="single"/>
        </w:rPr>
        <w:t> </w:t>
      </w:r>
      <w:r w:rsidR="000C030F" w:rsidRPr="00EB22C8">
        <w:rPr>
          <w:noProof/>
          <w:u w:val="single"/>
        </w:rPr>
        <w:t> </w:t>
      </w:r>
      <w:r w:rsidR="000C030F" w:rsidRPr="00EB22C8">
        <w:rPr>
          <w:noProof/>
          <w:u w:val="single"/>
        </w:rPr>
        <w:t> </w:t>
      </w:r>
      <w:r w:rsidR="000C030F" w:rsidRPr="00EB22C8">
        <w:rPr>
          <w:noProof/>
          <w:u w:val="single"/>
        </w:rPr>
        <w:t> </w:t>
      </w:r>
      <w:r w:rsidRPr="00EB22C8">
        <w:rPr>
          <w:sz w:val="21"/>
          <w:szCs w:val="21"/>
          <w:u w:val="single"/>
        </w:rPr>
        <w:fldChar w:fldCharType="end"/>
      </w:r>
      <w:bookmarkEnd w:id="39"/>
      <w:r w:rsidR="001216C6" w:rsidRPr="001216C6">
        <w:rPr>
          <w:sz w:val="21"/>
          <w:szCs w:val="21"/>
        </w:rPr>
        <w:t>;</w:t>
      </w:r>
      <w:r w:rsidR="000C030F" w:rsidRPr="000C030F">
        <w:rPr>
          <w:sz w:val="21"/>
          <w:szCs w:val="21"/>
        </w:rPr>
        <w:t xml:space="preserve"> or</w:t>
      </w:r>
    </w:p>
    <w:p w:rsidR="000C030F" w:rsidRDefault="00BF34F7" w:rsidP="000C030F">
      <w:pPr>
        <w:ind w:left="2160"/>
        <w:jc w:val="both"/>
        <w:rPr>
          <w:sz w:val="21"/>
          <w:szCs w:val="21"/>
        </w:rPr>
      </w:pPr>
      <w:r w:rsidRPr="000C030F">
        <w:rPr>
          <w:sz w:val="21"/>
          <w:szCs w:val="21"/>
        </w:rPr>
        <w:fldChar w:fldCharType="begin">
          <w:ffData>
            <w:name w:val="Check148"/>
            <w:enabled/>
            <w:calcOnExit w:val="0"/>
            <w:checkBox>
              <w:sizeAuto/>
              <w:default w:val="0"/>
              <w:checked/>
            </w:checkBox>
          </w:ffData>
        </w:fldChar>
      </w:r>
      <w:bookmarkStart w:id="40" w:name="Check148"/>
      <w:r w:rsidR="000C030F" w:rsidRPr="000C030F">
        <w:rPr>
          <w:sz w:val="21"/>
          <w:szCs w:val="21"/>
        </w:rPr>
        <w:instrText xml:space="preserve"> FORMCHECKBOX </w:instrText>
      </w:r>
      <w:r w:rsidR="00196897">
        <w:rPr>
          <w:sz w:val="21"/>
          <w:szCs w:val="21"/>
        </w:rPr>
      </w:r>
      <w:r w:rsidR="00196897">
        <w:rPr>
          <w:sz w:val="21"/>
          <w:szCs w:val="21"/>
        </w:rPr>
        <w:fldChar w:fldCharType="separate"/>
      </w:r>
      <w:r w:rsidRPr="000C030F">
        <w:rPr>
          <w:sz w:val="21"/>
          <w:szCs w:val="21"/>
        </w:rPr>
        <w:fldChar w:fldCharType="end"/>
      </w:r>
      <w:bookmarkEnd w:id="40"/>
      <w:r w:rsidR="000C030F" w:rsidRPr="000C030F">
        <w:rPr>
          <w:sz w:val="21"/>
          <w:szCs w:val="21"/>
        </w:rPr>
        <w:t xml:space="preserve"> If no pecuniary statement of damages is available or only a partial statement is available at sentencing, the </w:t>
      </w:r>
      <w:r w:rsidR="00ED2092">
        <w:rPr>
          <w:sz w:val="21"/>
          <w:szCs w:val="21"/>
        </w:rPr>
        <w:t>c</w:t>
      </w:r>
      <w:r w:rsidR="000C030F" w:rsidRPr="000C030F">
        <w:rPr>
          <w:sz w:val="21"/>
          <w:szCs w:val="21"/>
        </w:rPr>
        <w:t xml:space="preserve">ounty </w:t>
      </w:r>
      <w:r w:rsidR="00ED2092">
        <w:rPr>
          <w:sz w:val="21"/>
          <w:szCs w:val="21"/>
        </w:rPr>
        <w:t>a</w:t>
      </w:r>
      <w:r w:rsidR="000C030F" w:rsidRPr="000C030F">
        <w:rPr>
          <w:sz w:val="21"/>
          <w:szCs w:val="21"/>
        </w:rPr>
        <w:t>ttorney</w:t>
      </w:r>
      <w:r w:rsidR="00ED2092">
        <w:rPr>
          <w:sz w:val="21"/>
          <w:szCs w:val="21"/>
        </w:rPr>
        <w:t>,</w:t>
      </w:r>
      <w:r w:rsidR="000C030F" w:rsidRPr="000C030F">
        <w:rPr>
          <w:sz w:val="21"/>
          <w:szCs w:val="21"/>
        </w:rPr>
        <w:t xml:space="preserve"> </w:t>
      </w:r>
      <w:r w:rsidR="00BD655D">
        <w:rPr>
          <w:sz w:val="21"/>
          <w:szCs w:val="21"/>
        </w:rPr>
        <w:t xml:space="preserve">pursuant to Iowa Code </w:t>
      </w:r>
      <w:r w:rsidR="001216C6">
        <w:rPr>
          <w:sz w:val="21"/>
          <w:szCs w:val="21"/>
        </w:rPr>
        <w:t>§</w:t>
      </w:r>
      <w:r w:rsidR="00BD655D">
        <w:rPr>
          <w:sz w:val="21"/>
          <w:szCs w:val="21"/>
        </w:rPr>
        <w:t>910.3</w:t>
      </w:r>
      <w:r w:rsidR="00ED2092">
        <w:rPr>
          <w:sz w:val="21"/>
          <w:szCs w:val="21"/>
        </w:rPr>
        <w:t>,</w:t>
      </w:r>
      <w:r w:rsidR="00BD655D">
        <w:rPr>
          <w:sz w:val="21"/>
          <w:szCs w:val="21"/>
        </w:rPr>
        <w:t xml:space="preserve"> </w:t>
      </w:r>
      <w:r w:rsidR="000C030F" w:rsidRPr="000C030F">
        <w:rPr>
          <w:sz w:val="21"/>
          <w:szCs w:val="21"/>
        </w:rPr>
        <w:t>shall provide a statement no later than thirty (30) days after sentencing</w:t>
      </w:r>
      <w:r w:rsidR="00BD655D">
        <w:rPr>
          <w:sz w:val="21"/>
          <w:szCs w:val="21"/>
        </w:rPr>
        <w:t xml:space="preserve"> and provide a permanent, supplemental order, setting the full amount of restitution</w:t>
      </w:r>
      <w:r w:rsidR="000C030F" w:rsidRPr="000C030F">
        <w:rPr>
          <w:sz w:val="21"/>
          <w:szCs w:val="21"/>
        </w:rPr>
        <w:t>.</w:t>
      </w:r>
    </w:p>
    <w:p w:rsidR="00C556E1" w:rsidRPr="000C030F" w:rsidRDefault="00BF34F7" w:rsidP="006B409A">
      <w:pPr>
        <w:ind w:left="1440" w:firstLine="720"/>
        <w:jc w:val="both"/>
        <w:rPr>
          <w:sz w:val="21"/>
          <w:szCs w:val="21"/>
        </w:rPr>
      </w:pPr>
      <w:r>
        <w:rPr>
          <w:sz w:val="21"/>
          <w:szCs w:val="21"/>
        </w:rPr>
        <w:fldChar w:fldCharType="begin">
          <w:ffData>
            <w:name w:val="Check150"/>
            <w:enabled/>
            <w:calcOnExit w:val="0"/>
            <w:checkBox>
              <w:sizeAuto/>
              <w:default w:val="0"/>
            </w:checkBox>
          </w:ffData>
        </w:fldChar>
      </w:r>
      <w:bookmarkStart w:id="41" w:name="Check150"/>
      <w:r w:rsidR="00C556E1">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41"/>
      <w:r w:rsidR="00C556E1">
        <w:rPr>
          <w:sz w:val="21"/>
          <w:szCs w:val="21"/>
        </w:rPr>
        <w:t xml:space="preserve"> Defendant believed no one suffered pecuniary damages (see Iowa Code </w:t>
      </w:r>
      <w:r w:rsidR="001216C6">
        <w:rPr>
          <w:sz w:val="21"/>
          <w:szCs w:val="21"/>
        </w:rPr>
        <w:t>§</w:t>
      </w:r>
      <w:r w:rsidR="00C556E1">
        <w:rPr>
          <w:sz w:val="21"/>
          <w:szCs w:val="21"/>
        </w:rPr>
        <w:t>910.3)</w:t>
      </w:r>
    </w:p>
    <w:p w:rsidR="00543D05" w:rsidRDefault="00BF34F7" w:rsidP="00543D05">
      <w:pPr>
        <w:ind w:left="720" w:firstLine="720"/>
        <w:jc w:val="both"/>
        <w:rPr>
          <w:sz w:val="21"/>
          <w:szCs w:val="21"/>
        </w:rPr>
      </w:pPr>
      <w:r w:rsidRPr="00543D05">
        <w:rPr>
          <w:b/>
          <w:sz w:val="21"/>
          <w:szCs w:val="21"/>
        </w:rPr>
        <w:fldChar w:fldCharType="begin">
          <w:ffData>
            <w:name w:val="Check149"/>
            <w:enabled/>
            <w:calcOnExit w:val="0"/>
            <w:checkBox>
              <w:sizeAuto/>
              <w:default w:val="0"/>
              <w:checked/>
            </w:checkBox>
          </w:ffData>
        </w:fldChar>
      </w:r>
      <w:bookmarkStart w:id="42" w:name="Check149"/>
      <w:r w:rsidR="00543D05" w:rsidRPr="00543D05">
        <w:rPr>
          <w:b/>
          <w:sz w:val="21"/>
          <w:szCs w:val="21"/>
        </w:rPr>
        <w:instrText xml:space="preserve"> FORMCHECKBOX </w:instrText>
      </w:r>
      <w:r w:rsidR="00196897">
        <w:rPr>
          <w:b/>
          <w:sz w:val="21"/>
          <w:szCs w:val="21"/>
        </w:rPr>
      </w:r>
      <w:r w:rsidR="00196897">
        <w:rPr>
          <w:b/>
          <w:sz w:val="21"/>
          <w:szCs w:val="21"/>
        </w:rPr>
        <w:fldChar w:fldCharType="separate"/>
      </w:r>
      <w:r w:rsidRPr="00543D05">
        <w:rPr>
          <w:b/>
          <w:sz w:val="21"/>
          <w:szCs w:val="21"/>
        </w:rPr>
        <w:fldChar w:fldCharType="end"/>
      </w:r>
      <w:bookmarkEnd w:id="42"/>
      <w:r w:rsidR="00543D05" w:rsidRPr="00543D05">
        <w:rPr>
          <w:b/>
          <w:sz w:val="21"/>
          <w:szCs w:val="21"/>
        </w:rPr>
        <w:t xml:space="preserve"> No Contact Order</w:t>
      </w:r>
      <w:r w:rsidR="00543D05">
        <w:rPr>
          <w:sz w:val="21"/>
          <w:szCs w:val="21"/>
        </w:rPr>
        <w:t>.  Pursuant to Iowa Code</w:t>
      </w:r>
      <w:r w:rsidR="007D1E48">
        <w:rPr>
          <w:sz w:val="21"/>
          <w:szCs w:val="21"/>
        </w:rPr>
        <w:t xml:space="preserve"> §</w:t>
      </w:r>
      <w:r w:rsidR="001216C6">
        <w:rPr>
          <w:sz w:val="21"/>
          <w:szCs w:val="21"/>
        </w:rPr>
        <w:t>§</w:t>
      </w:r>
      <w:r w:rsidR="007D1E48">
        <w:rPr>
          <w:sz w:val="21"/>
          <w:szCs w:val="21"/>
        </w:rPr>
        <w:t>664A.2 and 664A.5</w:t>
      </w:r>
      <w:r w:rsidR="00543D05">
        <w:rPr>
          <w:sz w:val="21"/>
          <w:szCs w:val="21"/>
        </w:rPr>
        <w:t xml:space="preserve">, a No Contact </w:t>
      </w:r>
      <w:r w:rsidR="001216C6">
        <w:rPr>
          <w:sz w:val="21"/>
          <w:szCs w:val="21"/>
        </w:rPr>
        <w:t>O</w:t>
      </w:r>
      <w:r w:rsidR="00543D05">
        <w:rPr>
          <w:sz w:val="21"/>
          <w:szCs w:val="21"/>
        </w:rPr>
        <w:t>rder</w:t>
      </w:r>
      <w:r w:rsidR="00ED2092">
        <w:rPr>
          <w:sz w:val="21"/>
          <w:szCs w:val="21"/>
        </w:rPr>
        <w:t>:</w:t>
      </w:r>
      <w:r w:rsidR="00543D05">
        <w:rPr>
          <w:sz w:val="21"/>
          <w:szCs w:val="21"/>
        </w:rPr>
        <w:t xml:space="preserve"> </w:t>
      </w:r>
    </w:p>
    <w:p w:rsidR="00543D05" w:rsidRDefault="00BF34F7" w:rsidP="00543D05">
      <w:pPr>
        <w:ind w:left="2160"/>
        <w:jc w:val="both"/>
        <w:rPr>
          <w:sz w:val="21"/>
          <w:szCs w:val="21"/>
        </w:rPr>
      </w:pPr>
      <w:r>
        <w:rPr>
          <w:sz w:val="21"/>
          <w:szCs w:val="21"/>
        </w:rPr>
        <w:fldChar w:fldCharType="begin">
          <w:ffData>
            <w:name w:val="Check133"/>
            <w:enabled/>
            <w:calcOnExit w:val="0"/>
            <w:checkBox>
              <w:sizeAuto/>
              <w:default w:val="0"/>
              <w:checked/>
            </w:checkBox>
          </w:ffData>
        </w:fldChar>
      </w:r>
      <w:bookmarkStart w:id="43" w:name="Check133"/>
      <w:r w:rsidR="00543D05">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43"/>
      <w:r w:rsidR="00543D05">
        <w:rPr>
          <w:sz w:val="21"/>
          <w:szCs w:val="21"/>
        </w:rPr>
        <w:t xml:space="preserve"> </w:t>
      </w:r>
      <w:proofErr w:type="gramStart"/>
      <w:r w:rsidR="00543D05">
        <w:rPr>
          <w:sz w:val="21"/>
          <w:szCs w:val="21"/>
        </w:rPr>
        <w:t>is</w:t>
      </w:r>
      <w:proofErr w:type="gramEnd"/>
      <w:r w:rsidR="00543D05">
        <w:rPr>
          <w:sz w:val="21"/>
          <w:szCs w:val="21"/>
        </w:rPr>
        <w:t xml:space="preserve"> not applicable or not needed or not requested. Any No Contact Order entered in this case, if any, is terminated.</w:t>
      </w:r>
    </w:p>
    <w:p w:rsidR="00543D05" w:rsidRPr="00F31E88" w:rsidRDefault="00BF34F7" w:rsidP="00543D05">
      <w:pPr>
        <w:ind w:left="2160"/>
        <w:jc w:val="both"/>
        <w:rPr>
          <w:sz w:val="21"/>
          <w:szCs w:val="21"/>
        </w:rPr>
      </w:pPr>
      <w:r>
        <w:rPr>
          <w:sz w:val="21"/>
          <w:szCs w:val="21"/>
        </w:rPr>
        <w:fldChar w:fldCharType="begin">
          <w:ffData>
            <w:name w:val="Check134"/>
            <w:enabled/>
            <w:calcOnExit w:val="0"/>
            <w:checkBox>
              <w:sizeAuto/>
              <w:default w:val="0"/>
            </w:checkBox>
          </w:ffData>
        </w:fldChar>
      </w:r>
      <w:bookmarkStart w:id="44" w:name="Check134"/>
      <w:r w:rsidR="00543D05">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44"/>
      <w:r w:rsidR="00543D05">
        <w:rPr>
          <w:sz w:val="21"/>
          <w:szCs w:val="21"/>
        </w:rPr>
        <w:t xml:space="preserve"> </w:t>
      </w:r>
      <w:proofErr w:type="gramStart"/>
      <w:r w:rsidR="00543D05">
        <w:rPr>
          <w:sz w:val="21"/>
          <w:szCs w:val="21"/>
        </w:rPr>
        <w:t>is</w:t>
      </w:r>
      <w:proofErr w:type="gramEnd"/>
      <w:r w:rsidR="00543D05">
        <w:rPr>
          <w:sz w:val="21"/>
          <w:szCs w:val="21"/>
        </w:rPr>
        <w:t xml:space="preserve"> applicable.  Defendant shall have no contact with </w:t>
      </w:r>
      <w:r w:rsidRPr="00F31E88">
        <w:rPr>
          <w:sz w:val="21"/>
          <w:szCs w:val="21"/>
          <w:u w:val="single"/>
        </w:rPr>
        <w:fldChar w:fldCharType="begin">
          <w:ffData>
            <w:name w:val="Text131"/>
            <w:enabled/>
            <w:calcOnExit w:val="0"/>
            <w:textInput/>
          </w:ffData>
        </w:fldChar>
      </w:r>
      <w:bookmarkStart w:id="45" w:name="Text131"/>
      <w:r w:rsidR="00543D05" w:rsidRPr="00F31E88">
        <w:rPr>
          <w:sz w:val="21"/>
          <w:szCs w:val="21"/>
          <w:u w:val="single"/>
        </w:rPr>
        <w:instrText xml:space="preserve"> FORMTEXT </w:instrText>
      </w:r>
      <w:r w:rsidRPr="00F31E88">
        <w:rPr>
          <w:sz w:val="21"/>
          <w:szCs w:val="21"/>
          <w:u w:val="single"/>
        </w:rPr>
      </w:r>
      <w:r w:rsidRPr="00F31E88">
        <w:rPr>
          <w:sz w:val="21"/>
          <w:szCs w:val="21"/>
          <w:u w:val="single"/>
        </w:rPr>
        <w:fldChar w:fldCharType="separate"/>
      </w:r>
      <w:r w:rsidR="00543D05" w:rsidRPr="00F31E88">
        <w:rPr>
          <w:noProof/>
          <w:sz w:val="21"/>
          <w:szCs w:val="21"/>
          <w:u w:val="single"/>
        </w:rPr>
        <w:t> </w:t>
      </w:r>
      <w:r w:rsidR="00543D05" w:rsidRPr="00F31E88">
        <w:rPr>
          <w:noProof/>
          <w:sz w:val="21"/>
          <w:szCs w:val="21"/>
          <w:u w:val="single"/>
        </w:rPr>
        <w:t> </w:t>
      </w:r>
      <w:r w:rsidR="00543D05" w:rsidRPr="00F31E88">
        <w:rPr>
          <w:noProof/>
          <w:sz w:val="21"/>
          <w:szCs w:val="21"/>
          <w:u w:val="single"/>
        </w:rPr>
        <w:t> </w:t>
      </w:r>
      <w:r w:rsidR="00543D05" w:rsidRPr="00F31E88">
        <w:rPr>
          <w:noProof/>
          <w:sz w:val="21"/>
          <w:szCs w:val="21"/>
          <w:u w:val="single"/>
        </w:rPr>
        <w:t> </w:t>
      </w:r>
      <w:r w:rsidR="00543D05" w:rsidRPr="00F31E88">
        <w:rPr>
          <w:noProof/>
          <w:sz w:val="21"/>
          <w:szCs w:val="21"/>
          <w:u w:val="single"/>
        </w:rPr>
        <w:t> </w:t>
      </w:r>
      <w:r w:rsidRPr="00F31E88">
        <w:rPr>
          <w:sz w:val="21"/>
          <w:szCs w:val="21"/>
          <w:u w:val="single"/>
        </w:rPr>
        <w:fldChar w:fldCharType="end"/>
      </w:r>
      <w:bookmarkEnd w:id="45"/>
      <w:r w:rsidR="00543D05">
        <w:rPr>
          <w:sz w:val="21"/>
          <w:szCs w:val="21"/>
        </w:rPr>
        <w:t xml:space="preserve"> for five (5) years, from the date of this judgment. The Court will issue a separate order to further implement this paragraph, if requested.</w:t>
      </w:r>
    </w:p>
    <w:p w:rsidR="000C030F" w:rsidRPr="000C030F" w:rsidRDefault="000C030F" w:rsidP="000C030F">
      <w:pPr>
        <w:pStyle w:val="ListParagraph"/>
        <w:ind w:left="1530"/>
        <w:jc w:val="both"/>
        <w:rPr>
          <w:sz w:val="21"/>
          <w:szCs w:val="21"/>
        </w:rPr>
      </w:pPr>
    </w:p>
    <w:p w:rsidR="006B409A" w:rsidRPr="00E7323C" w:rsidRDefault="006B409A" w:rsidP="006B409A">
      <w:pPr>
        <w:ind w:left="1440" w:hanging="720"/>
        <w:jc w:val="both"/>
        <w:rPr>
          <w:sz w:val="21"/>
          <w:szCs w:val="21"/>
        </w:rPr>
      </w:pPr>
      <w:r>
        <w:rPr>
          <w:sz w:val="21"/>
          <w:szCs w:val="21"/>
        </w:rPr>
        <w:t>6</w:t>
      </w:r>
      <w:r w:rsidR="00900688" w:rsidRPr="00E7323C">
        <w:rPr>
          <w:sz w:val="21"/>
          <w:szCs w:val="21"/>
        </w:rPr>
        <w:t>.</w:t>
      </w:r>
      <w:r w:rsidR="00900688" w:rsidRPr="00E7323C">
        <w:rPr>
          <w:sz w:val="21"/>
          <w:szCs w:val="21"/>
        </w:rPr>
        <w:tab/>
      </w:r>
      <w:r w:rsidRPr="00E7323C">
        <w:rPr>
          <w:b/>
          <w:sz w:val="21"/>
          <w:szCs w:val="21"/>
          <w:u w:val="single"/>
        </w:rPr>
        <w:t>Restitution.</w:t>
      </w:r>
      <w:r>
        <w:rPr>
          <w:sz w:val="21"/>
          <w:szCs w:val="21"/>
        </w:rPr>
        <w:t xml:space="preserve">  </w:t>
      </w:r>
      <w:r w:rsidRPr="00E7323C">
        <w:rPr>
          <w:sz w:val="21"/>
          <w:szCs w:val="21"/>
        </w:rPr>
        <w:t xml:space="preserve">Pursuant to Iowa Code </w:t>
      </w:r>
      <w:r>
        <w:rPr>
          <w:sz w:val="21"/>
          <w:szCs w:val="21"/>
        </w:rPr>
        <w:t>§910.3</w:t>
      </w:r>
      <w:r w:rsidRPr="00E7323C">
        <w:rPr>
          <w:sz w:val="21"/>
          <w:szCs w:val="21"/>
        </w:rPr>
        <w:t xml:space="preserve">, the defendant shall pay </w:t>
      </w:r>
      <w:r>
        <w:rPr>
          <w:sz w:val="21"/>
          <w:szCs w:val="21"/>
        </w:rPr>
        <w:t>and judgment is imposed against the defendant as follows: (check all that apply)</w:t>
      </w:r>
    </w:p>
    <w:p w:rsidR="006B409A" w:rsidRPr="00E7323C" w:rsidRDefault="006B409A" w:rsidP="006B409A">
      <w:pPr>
        <w:ind w:left="720" w:firstLine="720"/>
        <w:jc w:val="both"/>
        <w:rPr>
          <w:sz w:val="21"/>
          <w:szCs w:val="21"/>
        </w:rPr>
      </w:pPr>
      <w:r>
        <w:rPr>
          <w:sz w:val="21"/>
          <w:szCs w:val="21"/>
        </w:rPr>
        <w:fldChar w:fldCharType="begin">
          <w:ffData>
            <w:name w:val="Check69"/>
            <w:enabled/>
            <w:calcOnExit w:val="0"/>
            <w:checkBox>
              <w:sizeAuto/>
              <w:default w:val="1"/>
            </w:checkBox>
          </w:ffData>
        </w:fldChar>
      </w:r>
      <w:bookmarkStart w:id="46" w:name="Check69"/>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46"/>
      <w:r w:rsidRPr="00E7323C">
        <w:rPr>
          <w:sz w:val="21"/>
          <w:szCs w:val="21"/>
        </w:rPr>
        <w:t xml:space="preserve">  </w:t>
      </w:r>
      <w:r w:rsidRPr="00542E29">
        <w:rPr>
          <w:b/>
          <w:sz w:val="21"/>
          <w:szCs w:val="21"/>
        </w:rPr>
        <w:t>Fines, penalties and surcharges</w:t>
      </w:r>
      <w:r w:rsidRPr="00E7323C">
        <w:rPr>
          <w:sz w:val="21"/>
          <w:szCs w:val="21"/>
        </w:rPr>
        <w:t xml:space="preserve"> to the Clerk of Court as set forth above.</w:t>
      </w:r>
    </w:p>
    <w:p w:rsidR="006B409A" w:rsidRPr="00E7323C" w:rsidRDefault="006B409A" w:rsidP="006B409A">
      <w:pPr>
        <w:ind w:left="1440"/>
        <w:jc w:val="both"/>
        <w:rPr>
          <w:sz w:val="21"/>
          <w:szCs w:val="21"/>
        </w:rPr>
      </w:pPr>
      <w:r w:rsidRPr="00E7323C">
        <w:rPr>
          <w:sz w:val="21"/>
          <w:szCs w:val="21"/>
        </w:rPr>
        <w:fldChar w:fldCharType="begin">
          <w:ffData>
            <w:name w:val="Check70"/>
            <w:enabled/>
            <w:calcOnExit w:val="0"/>
            <w:checkBox>
              <w:sizeAuto/>
              <w:default w:val="0"/>
            </w:checkBox>
          </w:ffData>
        </w:fldChar>
      </w:r>
      <w:bookmarkStart w:id="47" w:name="Check70"/>
      <w:r w:rsidRPr="00E7323C">
        <w:rPr>
          <w:sz w:val="21"/>
          <w:szCs w:val="21"/>
        </w:rPr>
        <w:instrText xml:space="preserve"> FORMCHECKBOX </w:instrText>
      </w:r>
      <w:r w:rsidR="00196897">
        <w:rPr>
          <w:sz w:val="21"/>
          <w:szCs w:val="21"/>
        </w:rPr>
      </w:r>
      <w:r w:rsidR="00196897">
        <w:rPr>
          <w:sz w:val="21"/>
          <w:szCs w:val="21"/>
        </w:rPr>
        <w:fldChar w:fldCharType="separate"/>
      </w:r>
      <w:r w:rsidRPr="00E7323C">
        <w:rPr>
          <w:sz w:val="21"/>
          <w:szCs w:val="21"/>
        </w:rPr>
        <w:fldChar w:fldCharType="end"/>
      </w:r>
      <w:bookmarkEnd w:id="47"/>
      <w:r w:rsidRPr="00E7323C">
        <w:rPr>
          <w:sz w:val="21"/>
          <w:szCs w:val="21"/>
        </w:rPr>
        <w:t xml:space="preserve"> </w:t>
      </w:r>
      <w:proofErr w:type="gramStart"/>
      <w:r w:rsidRPr="00542E29">
        <w:rPr>
          <w:b/>
          <w:sz w:val="21"/>
          <w:szCs w:val="21"/>
        </w:rPr>
        <w:t xml:space="preserve">Crime </w:t>
      </w:r>
      <w:r>
        <w:rPr>
          <w:b/>
          <w:sz w:val="21"/>
          <w:szCs w:val="21"/>
        </w:rPr>
        <w:t>V</w:t>
      </w:r>
      <w:r w:rsidRPr="00542E29">
        <w:rPr>
          <w:b/>
          <w:sz w:val="21"/>
          <w:szCs w:val="21"/>
        </w:rPr>
        <w:t xml:space="preserve">ictim </w:t>
      </w:r>
      <w:r>
        <w:rPr>
          <w:b/>
          <w:sz w:val="21"/>
          <w:szCs w:val="21"/>
        </w:rPr>
        <w:t>A</w:t>
      </w:r>
      <w:r w:rsidRPr="00542E29">
        <w:rPr>
          <w:b/>
          <w:sz w:val="21"/>
          <w:szCs w:val="21"/>
        </w:rPr>
        <w:t>ssistance</w:t>
      </w:r>
      <w:r w:rsidRPr="00E7323C">
        <w:rPr>
          <w:sz w:val="21"/>
          <w:szCs w:val="21"/>
        </w:rPr>
        <w:t xml:space="preserve"> </w:t>
      </w:r>
      <w:r>
        <w:rPr>
          <w:sz w:val="21"/>
          <w:szCs w:val="21"/>
        </w:rPr>
        <w:t>P</w:t>
      </w:r>
      <w:r w:rsidRPr="00CE2224">
        <w:rPr>
          <w:b/>
          <w:sz w:val="21"/>
          <w:szCs w:val="21"/>
        </w:rPr>
        <w:t>rogram</w:t>
      </w:r>
      <w:r>
        <w:rPr>
          <w:b/>
          <w:sz w:val="21"/>
          <w:szCs w:val="21"/>
        </w:rPr>
        <w:t>.</w:t>
      </w:r>
      <w:proofErr w:type="gramEnd"/>
      <w:r>
        <w:rPr>
          <w:b/>
          <w:sz w:val="21"/>
          <w:szCs w:val="21"/>
        </w:rPr>
        <w:t xml:space="preserve"> </w:t>
      </w:r>
      <w:proofErr w:type="gramStart"/>
      <w:r>
        <w:rPr>
          <w:b/>
          <w:sz w:val="21"/>
          <w:szCs w:val="21"/>
        </w:rPr>
        <w:t>(</w:t>
      </w:r>
      <w:r>
        <w:rPr>
          <w:sz w:val="21"/>
          <w:szCs w:val="21"/>
        </w:rPr>
        <w:t>See Iowa Code §13.31).</w:t>
      </w:r>
      <w:proofErr w:type="gramEnd"/>
      <w:r>
        <w:rPr>
          <w:sz w:val="21"/>
          <w:szCs w:val="21"/>
        </w:rPr>
        <w:t xml:space="preserve">  R</w:t>
      </w:r>
      <w:r w:rsidRPr="00E7323C">
        <w:rPr>
          <w:sz w:val="21"/>
          <w:szCs w:val="21"/>
        </w:rPr>
        <w:t>eimbursement</w:t>
      </w:r>
      <w:r>
        <w:rPr>
          <w:sz w:val="21"/>
          <w:szCs w:val="21"/>
        </w:rPr>
        <w:t xml:space="preserve"> pursuant to Iowa Code §910 and §915</w:t>
      </w:r>
      <w:r w:rsidRPr="00E7323C">
        <w:rPr>
          <w:sz w:val="21"/>
          <w:szCs w:val="21"/>
        </w:rPr>
        <w:t xml:space="preserve"> in the amount of $</w:t>
      </w:r>
      <w:bookmarkStart w:id="48" w:name="Text151"/>
      <w:r w:rsidRPr="00EB22C8">
        <w:rPr>
          <w:sz w:val="21"/>
          <w:szCs w:val="21"/>
          <w:u w:val="single"/>
        </w:rPr>
        <w:fldChar w:fldCharType="begin">
          <w:ffData>
            <w:name w:val="Text151"/>
            <w:enabled/>
            <w:calcOnExit w:val="0"/>
            <w:textInput/>
          </w:ffData>
        </w:fldChar>
      </w:r>
      <w:r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sz w:val="21"/>
          <w:szCs w:val="21"/>
          <w:u w:val="single"/>
        </w:rPr>
        <w:fldChar w:fldCharType="end"/>
      </w:r>
      <w:bookmarkEnd w:id="48"/>
      <w:r w:rsidRPr="00E7323C">
        <w:rPr>
          <w:sz w:val="21"/>
          <w:szCs w:val="21"/>
        </w:rPr>
        <w:t>.</w:t>
      </w:r>
    </w:p>
    <w:p w:rsidR="006B409A" w:rsidRPr="00E7323C" w:rsidRDefault="006B409A" w:rsidP="006B409A">
      <w:pPr>
        <w:ind w:left="720" w:firstLine="720"/>
        <w:jc w:val="both"/>
        <w:rPr>
          <w:sz w:val="21"/>
          <w:szCs w:val="21"/>
        </w:rPr>
      </w:pPr>
      <w:r w:rsidRPr="00E7323C">
        <w:rPr>
          <w:sz w:val="21"/>
          <w:szCs w:val="21"/>
        </w:rPr>
        <w:fldChar w:fldCharType="begin">
          <w:ffData>
            <w:name w:val="Check71"/>
            <w:enabled/>
            <w:calcOnExit w:val="0"/>
            <w:checkBox>
              <w:sizeAuto/>
              <w:default w:val="0"/>
            </w:checkBox>
          </w:ffData>
        </w:fldChar>
      </w:r>
      <w:bookmarkStart w:id="49" w:name="Check71"/>
      <w:r w:rsidRPr="00E7323C">
        <w:rPr>
          <w:sz w:val="21"/>
          <w:szCs w:val="21"/>
        </w:rPr>
        <w:instrText xml:space="preserve"> FORMCHECKBOX </w:instrText>
      </w:r>
      <w:r w:rsidR="00196897">
        <w:rPr>
          <w:sz w:val="21"/>
          <w:szCs w:val="21"/>
        </w:rPr>
      </w:r>
      <w:r w:rsidR="00196897">
        <w:rPr>
          <w:sz w:val="21"/>
          <w:szCs w:val="21"/>
        </w:rPr>
        <w:fldChar w:fldCharType="separate"/>
      </w:r>
      <w:r w:rsidRPr="00E7323C">
        <w:rPr>
          <w:sz w:val="21"/>
          <w:szCs w:val="21"/>
        </w:rPr>
        <w:fldChar w:fldCharType="end"/>
      </w:r>
      <w:bookmarkEnd w:id="49"/>
      <w:r w:rsidRPr="00E7323C">
        <w:rPr>
          <w:sz w:val="21"/>
          <w:szCs w:val="21"/>
        </w:rPr>
        <w:t xml:space="preserve">  To public agencies pursuant to Iowa Code </w:t>
      </w:r>
      <w:r>
        <w:rPr>
          <w:sz w:val="21"/>
          <w:szCs w:val="21"/>
        </w:rPr>
        <w:t>§</w:t>
      </w:r>
      <w:proofErr w:type="gramStart"/>
      <w:r>
        <w:rPr>
          <w:sz w:val="21"/>
          <w:szCs w:val="21"/>
        </w:rPr>
        <w:t>321J.2(</w:t>
      </w:r>
      <w:proofErr w:type="gramEnd"/>
      <w:r>
        <w:rPr>
          <w:sz w:val="21"/>
          <w:szCs w:val="21"/>
        </w:rPr>
        <w:t>13</w:t>
      </w:r>
      <w:r w:rsidRPr="00E7323C">
        <w:rPr>
          <w:sz w:val="21"/>
          <w:szCs w:val="21"/>
        </w:rPr>
        <w:t>)(b).</w:t>
      </w:r>
    </w:p>
    <w:p w:rsidR="006B409A" w:rsidRPr="00E7323C" w:rsidRDefault="006B409A" w:rsidP="006B409A">
      <w:pPr>
        <w:ind w:left="720" w:firstLine="720"/>
        <w:jc w:val="both"/>
        <w:rPr>
          <w:sz w:val="21"/>
          <w:szCs w:val="21"/>
        </w:rPr>
      </w:pPr>
      <w:r>
        <w:rPr>
          <w:sz w:val="21"/>
          <w:szCs w:val="21"/>
        </w:rPr>
        <w:fldChar w:fldCharType="begin">
          <w:ffData>
            <w:name w:val="Check72"/>
            <w:enabled/>
            <w:calcOnExit w:val="0"/>
            <w:checkBox>
              <w:sizeAuto/>
              <w:default w:val="1"/>
            </w:checkBox>
          </w:ffData>
        </w:fldChar>
      </w:r>
      <w:bookmarkStart w:id="50" w:name="Check72"/>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50"/>
      <w:r w:rsidRPr="00E7323C">
        <w:rPr>
          <w:sz w:val="21"/>
          <w:szCs w:val="21"/>
        </w:rPr>
        <w:t xml:space="preserve">  </w:t>
      </w:r>
      <w:r w:rsidRPr="00542E29">
        <w:rPr>
          <w:b/>
          <w:sz w:val="21"/>
          <w:szCs w:val="21"/>
        </w:rPr>
        <w:t>Court costs</w:t>
      </w:r>
      <w:r>
        <w:rPr>
          <w:sz w:val="21"/>
          <w:szCs w:val="21"/>
        </w:rPr>
        <w:t xml:space="preserve"> in an amount that will be later certified by the Clerk of Court.</w:t>
      </w:r>
    </w:p>
    <w:p w:rsidR="006B409A" w:rsidRPr="001D4B74" w:rsidRDefault="006B409A" w:rsidP="006B409A">
      <w:pPr>
        <w:rPr>
          <w:sz w:val="21"/>
          <w:szCs w:val="21"/>
        </w:rPr>
      </w:pPr>
      <w:r>
        <w:rPr>
          <w:sz w:val="21"/>
          <w:szCs w:val="21"/>
        </w:rPr>
        <w:tab/>
      </w:r>
      <w:r>
        <w:rPr>
          <w:sz w:val="21"/>
          <w:szCs w:val="21"/>
        </w:rPr>
        <w:tab/>
      </w:r>
      <w:r w:rsidRPr="00E7323C">
        <w:rPr>
          <w:sz w:val="21"/>
          <w:szCs w:val="21"/>
        </w:rPr>
        <w:fldChar w:fldCharType="begin">
          <w:ffData>
            <w:name w:val="Check73"/>
            <w:enabled/>
            <w:calcOnExit w:val="0"/>
            <w:checkBox>
              <w:sizeAuto/>
              <w:default w:val="0"/>
            </w:checkBox>
          </w:ffData>
        </w:fldChar>
      </w:r>
      <w:bookmarkStart w:id="51" w:name="Check73"/>
      <w:r w:rsidRPr="00E7323C">
        <w:rPr>
          <w:sz w:val="21"/>
          <w:szCs w:val="21"/>
        </w:rPr>
        <w:instrText xml:space="preserve"> FORMCHECKBOX </w:instrText>
      </w:r>
      <w:r w:rsidR="00196897">
        <w:rPr>
          <w:sz w:val="21"/>
          <w:szCs w:val="21"/>
        </w:rPr>
      </w:r>
      <w:r w:rsidR="00196897">
        <w:rPr>
          <w:sz w:val="21"/>
          <w:szCs w:val="21"/>
        </w:rPr>
        <w:fldChar w:fldCharType="separate"/>
      </w:r>
      <w:r w:rsidRPr="00E7323C">
        <w:rPr>
          <w:sz w:val="21"/>
          <w:szCs w:val="21"/>
        </w:rPr>
        <w:fldChar w:fldCharType="end"/>
      </w:r>
      <w:bookmarkEnd w:id="51"/>
      <w:r w:rsidRPr="00E7323C">
        <w:rPr>
          <w:sz w:val="21"/>
          <w:szCs w:val="21"/>
        </w:rPr>
        <w:t xml:space="preserve">  </w:t>
      </w:r>
      <w:r w:rsidRPr="00542E29">
        <w:rPr>
          <w:b/>
          <w:sz w:val="21"/>
          <w:szCs w:val="21"/>
        </w:rPr>
        <w:t>Correctional fees</w:t>
      </w:r>
      <w:r w:rsidRPr="00E7323C">
        <w:rPr>
          <w:sz w:val="21"/>
          <w:szCs w:val="21"/>
        </w:rPr>
        <w:t xml:space="preserve"> pursuant to Iowa Code </w:t>
      </w:r>
      <w:r>
        <w:rPr>
          <w:sz w:val="21"/>
          <w:szCs w:val="21"/>
        </w:rPr>
        <w:t>§</w:t>
      </w:r>
      <w:r w:rsidRPr="00E7323C">
        <w:rPr>
          <w:sz w:val="21"/>
          <w:szCs w:val="21"/>
        </w:rPr>
        <w:t xml:space="preserve">356.7 in the amount of </w:t>
      </w:r>
      <w:proofErr w:type="gramStart"/>
      <w:r w:rsidRPr="00E7323C">
        <w:rPr>
          <w:sz w:val="21"/>
          <w:szCs w:val="21"/>
        </w:rPr>
        <w:t xml:space="preserve">$ </w:t>
      </w:r>
      <w:bookmarkStart w:id="52" w:name="Text152"/>
      <w:proofErr w:type="gramEnd"/>
      <w:r w:rsidRPr="00EB22C8">
        <w:rPr>
          <w:sz w:val="21"/>
          <w:szCs w:val="21"/>
          <w:u w:val="single"/>
        </w:rPr>
        <w:fldChar w:fldCharType="begin">
          <w:ffData>
            <w:name w:val="Text152"/>
            <w:enabled/>
            <w:calcOnExit w:val="0"/>
            <w:textInput/>
          </w:ffData>
        </w:fldChar>
      </w:r>
      <w:r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sz w:val="21"/>
          <w:szCs w:val="21"/>
          <w:u w:val="single"/>
        </w:rPr>
        <w:fldChar w:fldCharType="end"/>
      </w:r>
      <w:bookmarkEnd w:id="52"/>
      <w:r w:rsidRPr="00E7323C">
        <w:rPr>
          <w:sz w:val="21"/>
          <w:szCs w:val="21"/>
        </w:rPr>
        <w:t>.</w:t>
      </w:r>
      <w:r w:rsidRPr="001D4B74">
        <w:t xml:space="preserve"> </w:t>
      </w:r>
      <w:r w:rsidRPr="001D4B74">
        <w:rPr>
          <w:sz w:val="21"/>
          <w:szCs w:val="21"/>
        </w:rPr>
        <w:t xml:space="preserve">DO NOT </w:t>
      </w:r>
      <w:r>
        <w:rPr>
          <w:sz w:val="21"/>
          <w:szCs w:val="21"/>
        </w:rPr>
        <w:tab/>
      </w:r>
      <w:r>
        <w:rPr>
          <w:sz w:val="21"/>
          <w:szCs w:val="21"/>
        </w:rPr>
        <w:tab/>
      </w:r>
      <w:r>
        <w:rPr>
          <w:sz w:val="21"/>
          <w:szCs w:val="21"/>
        </w:rPr>
        <w:tab/>
      </w:r>
      <w:r w:rsidRPr="001D4B74">
        <w:rPr>
          <w:sz w:val="21"/>
          <w:szCs w:val="21"/>
        </w:rPr>
        <w:t xml:space="preserve">order room and board fees unless an amount is known and the defendant’s financial ability to </w:t>
      </w:r>
      <w:r>
        <w:rPr>
          <w:sz w:val="21"/>
          <w:szCs w:val="21"/>
        </w:rPr>
        <w:tab/>
      </w:r>
      <w:r>
        <w:rPr>
          <w:sz w:val="21"/>
          <w:szCs w:val="21"/>
        </w:rPr>
        <w:tab/>
      </w:r>
      <w:r>
        <w:rPr>
          <w:sz w:val="21"/>
          <w:szCs w:val="21"/>
        </w:rPr>
        <w:tab/>
      </w:r>
      <w:r w:rsidRPr="001D4B74">
        <w:rPr>
          <w:sz w:val="21"/>
          <w:szCs w:val="21"/>
        </w:rPr>
        <w:t xml:space="preserve">pay has been considered.  See </w:t>
      </w:r>
      <w:r w:rsidRPr="001D4B74">
        <w:rPr>
          <w:i/>
          <w:sz w:val="21"/>
          <w:szCs w:val="21"/>
        </w:rPr>
        <w:t xml:space="preserve">State v </w:t>
      </w:r>
      <w:proofErr w:type="spellStart"/>
      <w:r w:rsidRPr="001D4B74">
        <w:rPr>
          <w:i/>
          <w:sz w:val="21"/>
          <w:szCs w:val="21"/>
        </w:rPr>
        <w:t>Siemer</w:t>
      </w:r>
      <w:proofErr w:type="spellEnd"/>
      <w:r w:rsidRPr="001D4B74">
        <w:rPr>
          <w:sz w:val="21"/>
          <w:szCs w:val="21"/>
        </w:rPr>
        <w:t>, 2013</w:t>
      </w:r>
      <w:r>
        <w:rPr>
          <w:sz w:val="21"/>
          <w:szCs w:val="21"/>
        </w:rPr>
        <w:t xml:space="preserve"> </w:t>
      </w:r>
      <w:r w:rsidRPr="001D4B74">
        <w:rPr>
          <w:sz w:val="21"/>
          <w:szCs w:val="21"/>
        </w:rPr>
        <w:t>WL 5498077.</w:t>
      </w:r>
    </w:p>
    <w:p w:rsidR="006B409A" w:rsidRDefault="006B409A" w:rsidP="006B409A">
      <w:pPr>
        <w:ind w:left="1440"/>
        <w:jc w:val="both"/>
        <w:rPr>
          <w:sz w:val="21"/>
          <w:szCs w:val="21"/>
        </w:rPr>
      </w:pPr>
      <w:r>
        <w:rPr>
          <w:sz w:val="21"/>
          <w:szCs w:val="21"/>
        </w:rPr>
        <w:fldChar w:fldCharType="begin">
          <w:ffData>
            <w:name w:val="Check74"/>
            <w:enabled/>
            <w:calcOnExit w:val="0"/>
            <w:checkBox>
              <w:sizeAuto/>
              <w:default w:val="1"/>
            </w:checkBox>
          </w:ffData>
        </w:fldChar>
      </w:r>
      <w:bookmarkStart w:id="53" w:name="Check74"/>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53"/>
      <w:r w:rsidRPr="00E7323C">
        <w:rPr>
          <w:sz w:val="21"/>
          <w:szCs w:val="21"/>
        </w:rPr>
        <w:t xml:space="preserve"> </w:t>
      </w:r>
      <w:proofErr w:type="gramStart"/>
      <w:r w:rsidRPr="00542E29">
        <w:rPr>
          <w:b/>
          <w:sz w:val="21"/>
          <w:szCs w:val="21"/>
        </w:rPr>
        <w:t>Court-appointed attorney’s fees</w:t>
      </w:r>
      <w:r>
        <w:rPr>
          <w:b/>
          <w:sz w:val="21"/>
          <w:szCs w:val="21"/>
        </w:rPr>
        <w:t>.</w:t>
      </w:r>
      <w:proofErr w:type="gramEnd"/>
      <w:r>
        <w:rPr>
          <w:b/>
          <w:sz w:val="21"/>
          <w:szCs w:val="21"/>
        </w:rPr>
        <w:t xml:space="preserve">  </w:t>
      </w:r>
      <w:r w:rsidRPr="00F5200C">
        <w:rPr>
          <w:sz w:val="21"/>
          <w:szCs w:val="21"/>
        </w:rPr>
        <w:t>P</w:t>
      </w:r>
      <w:r>
        <w:rPr>
          <w:sz w:val="21"/>
          <w:szCs w:val="21"/>
        </w:rPr>
        <w:t xml:space="preserve">er </w:t>
      </w:r>
      <w:r w:rsidRPr="00E7323C">
        <w:rPr>
          <w:sz w:val="21"/>
          <w:szCs w:val="21"/>
        </w:rPr>
        <w:t xml:space="preserve">Iowa Code </w:t>
      </w:r>
      <w:r>
        <w:rPr>
          <w:sz w:val="21"/>
          <w:szCs w:val="21"/>
        </w:rPr>
        <w:t>§</w:t>
      </w:r>
      <w:r w:rsidRPr="00E7323C">
        <w:rPr>
          <w:sz w:val="21"/>
          <w:szCs w:val="21"/>
        </w:rPr>
        <w:t xml:space="preserve">815.9, </w:t>
      </w:r>
      <w:r>
        <w:rPr>
          <w:sz w:val="21"/>
          <w:szCs w:val="21"/>
        </w:rPr>
        <w:t xml:space="preserve">if the defendant is receiving court-appointed legal assistance, the Court finds upon inquiry, </w:t>
      </w:r>
      <w:r w:rsidRPr="0039417F">
        <w:rPr>
          <w:sz w:val="21"/>
          <w:szCs w:val="21"/>
        </w:rPr>
        <w:t>review of the case file and any other information provided by the parties, the defe</w:t>
      </w:r>
      <w:r>
        <w:rPr>
          <w:sz w:val="21"/>
          <w:szCs w:val="21"/>
        </w:rPr>
        <w:t>ndant has the reasonable ability to pay</w:t>
      </w:r>
      <w:r w:rsidRPr="00E7323C">
        <w:rPr>
          <w:sz w:val="21"/>
          <w:szCs w:val="21"/>
        </w:rPr>
        <w:t xml:space="preserve"> </w:t>
      </w:r>
      <w:r>
        <w:rPr>
          <w:sz w:val="21"/>
          <w:szCs w:val="21"/>
        </w:rPr>
        <w:t xml:space="preserve">restitution of fees, </w:t>
      </w:r>
      <w:r w:rsidRPr="00E7323C">
        <w:rPr>
          <w:sz w:val="21"/>
          <w:szCs w:val="21"/>
        </w:rPr>
        <w:t xml:space="preserve">including expense of </w:t>
      </w:r>
      <w:r>
        <w:rPr>
          <w:sz w:val="21"/>
          <w:szCs w:val="21"/>
        </w:rPr>
        <w:t>the</w:t>
      </w:r>
      <w:r w:rsidRPr="00E7323C">
        <w:rPr>
          <w:sz w:val="21"/>
          <w:szCs w:val="21"/>
        </w:rPr>
        <w:t xml:space="preserve"> public defender</w:t>
      </w:r>
      <w:r>
        <w:rPr>
          <w:sz w:val="21"/>
          <w:szCs w:val="21"/>
        </w:rPr>
        <w:t>.</w:t>
      </w:r>
    </w:p>
    <w:p w:rsidR="006B409A" w:rsidRDefault="006B409A" w:rsidP="006B409A">
      <w:pPr>
        <w:ind w:left="720"/>
        <w:jc w:val="both"/>
        <w:rPr>
          <w:sz w:val="21"/>
          <w:szCs w:val="21"/>
        </w:rPr>
      </w:pPr>
      <w:r>
        <w:rPr>
          <w:sz w:val="21"/>
          <w:szCs w:val="21"/>
        </w:rPr>
        <w:tab/>
      </w:r>
      <w:r>
        <w:rPr>
          <w:sz w:val="21"/>
          <w:szCs w:val="21"/>
        </w:rPr>
        <w:tab/>
      </w:r>
      <w:r>
        <w:rPr>
          <w:sz w:val="21"/>
          <w:szCs w:val="21"/>
        </w:rPr>
        <w:fldChar w:fldCharType="begin">
          <w:ffData>
            <w:name w:val="Check139"/>
            <w:enabled/>
            <w:calcOnExit w:val="0"/>
            <w:checkBox>
              <w:sizeAuto/>
              <w:default w:val="0"/>
              <w:checked/>
            </w:checkBox>
          </w:ffData>
        </w:fldChar>
      </w:r>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Pr>
          <w:sz w:val="21"/>
          <w:szCs w:val="21"/>
        </w:rPr>
        <w:t xml:space="preserve"> </w:t>
      </w:r>
      <w:proofErr w:type="gramStart"/>
      <w:r>
        <w:rPr>
          <w:sz w:val="21"/>
          <w:szCs w:val="21"/>
        </w:rPr>
        <w:t>in</w:t>
      </w:r>
      <w:proofErr w:type="gramEnd"/>
      <w:r>
        <w:rPr>
          <w:sz w:val="21"/>
          <w:szCs w:val="21"/>
        </w:rPr>
        <w:t xml:space="preserve"> the amount approved by the State Public Defender</w:t>
      </w:r>
    </w:p>
    <w:p w:rsidR="006B409A" w:rsidRDefault="006B409A" w:rsidP="006B409A">
      <w:pPr>
        <w:ind w:left="720"/>
        <w:jc w:val="both"/>
        <w:rPr>
          <w:sz w:val="21"/>
          <w:szCs w:val="21"/>
        </w:rPr>
      </w:pPr>
      <w:r>
        <w:rPr>
          <w:sz w:val="21"/>
          <w:szCs w:val="21"/>
        </w:rPr>
        <w:tab/>
      </w:r>
      <w:r>
        <w:rPr>
          <w:sz w:val="21"/>
          <w:szCs w:val="21"/>
        </w:rPr>
        <w:tab/>
      </w:r>
      <w:r>
        <w:rPr>
          <w:sz w:val="21"/>
          <w:szCs w:val="21"/>
        </w:rPr>
        <w:fldChar w:fldCharType="begin">
          <w:ffData>
            <w:name w:val="Check140"/>
            <w:enabled/>
            <w:calcOnExit w:val="0"/>
            <w:checkBox>
              <w:sizeAuto/>
              <w:default w:val="0"/>
              <w:checked w:val="0"/>
            </w:checkBox>
          </w:ffData>
        </w:fldChar>
      </w:r>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Pr>
          <w:sz w:val="21"/>
          <w:szCs w:val="21"/>
        </w:rPr>
        <w:t xml:space="preserve"> </w:t>
      </w:r>
      <w:proofErr w:type="gramStart"/>
      <w:r>
        <w:rPr>
          <w:sz w:val="21"/>
          <w:szCs w:val="21"/>
        </w:rPr>
        <w:t>or</w:t>
      </w:r>
      <w:proofErr w:type="gramEnd"/>
      <w:r>
        <w:rPr>
          <w:sz w:val="21"/>
          <w:szCs w:val="21"/>
        </w:rPr>
        <w:t xml:space="preserve"> $</w:t>
      </w:r>
      <w:r>
        <w:rPr>
          <w:sz w:val="21"/>
          <w:szCs w:val="21"/>
        </w:rPr>
        <w:fldChar w:fldCharType="begin">
          <w:ffData>
            <w:name w:val="Text149"/>
            <w:enabled/>
            <w:calcOnExit w:val="0"/>
            <w:textInput/>
          </w:ffData>
        </w:fldChar>
      </w:r>
      <w:bookmarkStart w:id="54" w:name="Text149"/>
      <w:r>
        <w:rPr>
          <w:sz w:val="21"/>
          <w:szCs w:val="21"/>
        </w:rPr>
        <w:instrText xml:space="preserve"> FORMTEXT </w:instrText>
      </w:r>
      <w:r>
        <w:rPr>
          <w:sz w:val="21"/>
          <w:szCs w:val="21"/>
        </w:rPr>
      </w:r>
      <w:r>
        <w:rPr>
          <w:sz w:val="21"/>
          <w:szCs w:val="21"/>
        </w:rPr>
        <w:fldChar w:fldCharType="separate"/>
      </w:r>
      <w:r>
        <w:rPr>
          <w:noProof/>
          <w:sz w:val="21"/>
          <w:szCs w:val="21"/>
        </w:rPr>
        <w:t>____________</w:t>
      </w:r>
      <w:r>
        <w:rPr>
          <w:sz w:val="21"/>
          <w:szCs w:val="21"/>
        </w:rPr>
        <w:fldChar w:fldCharType="end"/>
      </w:r>
      <w:bookmarkEnd w:id="54"/>
      <w:r>
        <w:rPr>
          <w:sz w:val="21"/>
          <w:szCs w:val="21"/>
        </w:rPr>
        <w:t xml:space="preserve"> whichever is less.</w:t>
      </w:r>
    </w:p>
    <w:p w:rsidR="006B409A" w:rsidRDefault="006B409A" w:rsidP="006B409A">
      <w:pPr>
        <w:ind w:left="1440"/>
        <w:jc w:val="both"/>
        <w:rPr>
          <w:sz w:val="21"/>
          <w:szCs w:val="21"/>
        </w:rPr>
      </w:pPr>
      <w:r>
        <w:rPr>
          <w:sz w:val="21"/>
          <w:szCs w:val="21"/>
        </w:rPr>
        <w:fldChar w:fldCharType="begin">
          <w:ffData>
            <w:name w:val="Check151"/>
            <w:enabled/>
            <w:calcOnExit w:val="0"/>
            <w:checkBox>
              <w:sizeAuto/>
              <w:default w:val="0"/>
            </w:checkBox>
          </w:ffData>
        </w:fldChar>
      </w:r>
      <w:bookmarkStart w:id="55" w:name="Check151"/>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55"/>
      <w:r>
        <w:rPr>
          <w:sz w:val="21"/>
          <w:szCs w:val="21"/>
        </w:rPr>
        <w:t xml:space="preserve"> </w:t>
      </w:r>
      <w:r w:rsidRPr="008753B4">
        <w:rPr>
          <w:sz w:val="21"/>
          <w:szCs w:val="21"/>
          <w:u w:val="single"/>
        </w:rPr>
        <w:t>Reasonable Ability to Pay Adjustment</w:t>
      </w:r>
      <w:r>
        <w:rPr>
          <w:sz w:val="21"/>
          <w:szCs w:val="21"/>
          <w:u w:val="single"/>
        </w:rPr>
        <w:t xml:space="preserve"> Option</w:t>
      </w:r>
      <w:r>
        <w:rPr>
          <w:sz w:val="21"/>
          <w:szCs w:val="21"/>
        </w:rPr>
        <w:t>: Pursuant to Iowa Code §910.2(1), the Court finds upon inquiry, review of the case file and any other information provided by the parties, that the defendant has the reasonable ability to pay</w:t>
      </w:r>
      <w:r w:rsidRPr="00E7323C">
        <w:rPr>
          <w:sz w:val="21"/>
          <w:szCs w:val="21"/>
        </w:rPr>
        <w:t xml:space="preserve"> </w:t>
      </w:r>
      <w:r>
        <w:rPr>
          <w:sz w:val="21"/>
          <w:szCs w:val="21"/>
        </w:rPr>
        <w:t xml:space="preserve">restitution for the above items of $ </w:t>
      </w:r>
      <w:r w:rsidRPr="00EB22C8">
        <w:rPr>
          <w:sz w:val="21"/>
          <w:szCs w:val="21"/>
          <w:u w:val="single"/>
        </w:rPr>
        <w:fldChar w:fldCharType="begin">
          <w:ffData>
            <w:name w:val="Text160"/>
            <w:enabled/>
            <w:calcOnExit w:val="0"/>
            <w:textInput/>
          </w:ffData>
        </w:fldChar>
      </w:r>
      <w:bookmarkStart w:id="56" w:name="Text160"/>
      <w:r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sz w:val="21"/>
          <w:szCs w:val="21"/>
          <w:u w:val="single"/>
        </w:rPr>
        <w:fldChar w:fldCharType="end"/>
      </w:r>
      <w:bookmarkEnd w:id="56"/>
      <w:r>
        <w:rPr>
          <w:sz w:val="21"/>
          <w:szCs w:val="21"/>
        </w:rPr>
        <w:t xml:space="preserve"> .</w:t>
      </w:r>
    </w:p>
    <w:p w:rsidR="006B409A" w:rsidRDefault="006B409A" w:rsidP="006B409A">
      <w:pPr>
        <w:ind w:left="1440"/>
        <w:jc w:val="both"/>
        <w:rPr>
          <w:sz w:val="21"/>
          <w:szCs w:val="21"/>
        </w:rPr>
      </w:pPr>
      <w:r>
        <w:rPr>
          <w:sz w:val="21"/>
          <w:szCs w:val="21"/>
        </w:rPr>
        <w:fldChar w:fldCharType="begin">
          <w:ffData>
            <w:name w:val="Check152"/>
            <w:enabled/>
            <w:calcOnExit w:val="0"/>
            <w:checkBox>
              <w:sizeAuto/>
              <w:default w:val="0"/>
            </w:checkBox>
          </w:ffData>
        </w:fldChar>
      </w:r>
      <w:bookmarkStart w:id="57" w:name="Check152"/>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57"/>
      <w:r>
        <w:rPr>
          <w:sz w:val="21"/>
          <w:szCs w:val="21"/>
        </w:rPr>
        <w:t xml:space="preserve"> </w:t>
      </w:r>
      <w:r>
        <w:rPr>
          <w:sz w:val="21"/>
          <w:szCs w:val="21"/>
          <w:u w:val="single"/>
        </w:rPr>
        <w:t xml:space="preserve">Community Service </w:t>
      </w:r>
      <w:r w:rsidRPr="00AB2F6F">
        <w:rPr>
          <w:sz w:val="21"/>
          <w:szCs w:val="21"/>
          <w:u w:val="single"/>
        </w:rPr>
        <w:t>Option</w:t>
      </w:r>
      <w:r>
        <w:rPr>
          <w:sz w:val="21"/>
          <w:szCs w:val="21"/>
        </w:rPr>
        <w:t xml:space="preserve">:  </w:t>
      </w:r>
      <w:r w:rsidRPr="00AB2F6F">
        <w:rPr>
          <w:sz w:val="21"/>
          <w:szCs w:val="21"/>
        </w:rPr>
        <w:t>Pursuant</w:t>
      </w:r>
      <w:r>
        <w:rPr>
          <w:sz w:val="21"/>
          <w:szCs w:val="21"/>
        </w:rPr>
        <w:t xml:space="preserve"> to Iowa Code §910.2(2) and Rule 26.4, the Court finds: (1) the total court debt owed is greater than $300; and (2) that community service will be prudent and effective for the defendant, and that the community service can be administered within existing court resources; and (3) the defendant is not reasonably able to pay the above </w:t>
      </w:r>
      <w:r w:rsidRPr="00EB22C8">
        <w:rPr>
          <w:sz w:val="21"/>
          <w:szCs w:val="21"/>
          <w:u w:val="single"/>
        </w:rPr>
        <w:fldChar w:fldCharType="begin">
          <w:ffData>
            <w:name w:val="Text161"/>
            <w:enabled/>
            <w:calcOnExit w:val="0"/>
            <w:textInput/>
          </w:ffData>
        </w:fldChar>
      </w:r>
      <w:bookmarkStart w:id="58" w:name="Text161"/>
      <w:r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sz w:val="21"/>
          <w:szCs w:val="21"/>
          <w:u w:val="single"/>
        </w:rPr>
        <w:fldChar w:fldCharType="end"/>
      </w:r>
      <w:bookmarkEnd w:id="58"/>
      <w:r>
        <w:rPr>
          <w:sz w:val="21"/>
          <w:szCs w:val="21"/>
        </w:rPr>
        <w:t xml:space="preserve"> and, accordingly, shall perform </w:t>
      </w:r>
      <w:r w:rsidRPr="00EB22C8">
        <w:rPr>
          <w:sz w:val="21"/>
          <w:szCs w:val="21"/>
          <w:u w:val="single"/>
        </w:rPr>
        <w:fldChar w:fldCharType="begin">
          <w:ffData>
            <w:name w:val="Text162"/>
            <w:enabled/>
            <w:calcOnExit w:val="0"/>
            <w:textInput/>
          </w:ffData>
        </w:fldChar>
      </w:r>
      <w:bookmarkStart w:id="59" w:name="Text162"/>
      <w:r w:rsidRPr="00EB22C8">
        <w:rPr>
          <w:sz w:val="21"/>
          <w:szCs w:val="21"/>
          <w:u w:val="single"/>
        </w:rPr>
        <w:instrText xml:space="preserve"> FORMTEXT </w:instrText>
      </w:r>
      <w:r w:rsidRPr="00EB22C8">
        <w:rPr>
          <w:sz w:val="21"/>
          <w:szCs w:val="21"/>
          <w:u w:val="single"/>
        </w:rPr>
      </w:r>
      <w:r w:rsidRPr="00EB22C8">
        <w:rPr>
          <w:sz w:val="21"/>
          <w:szCs w:val="21"/>
          <w:u w:val="single"/>
        </w:rPr>
        <w:fldChar w:fldCharType="separate"/>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noProof/>
          <w:sz w:val="21"/>
          <w:szCs w:val="21"/>
          <w:u w:val="single"/>
        </w:rPr>
        <w:t> </w:t>
      </w:r>
      <w:r w:rsidRPr="00EB22C8">
        <w:rPr>
          <w:sz w:val="21"/>
          <w:szCs w:val="21"/>
          <w:u w:val="single"/>
        </w:rPr>
        <w:fldChar w:fldCharType="end"/>
      </w:r>
      <w:bookmarkEnd w:id="59"/>
      <w:r>
        <w:rPr>
          <w:sz w:val="21"/>
          <w:szCs w:val="21"/>
        </w:rPr>
        <w:t xml:space="preserve"> hours of public service at a governmental agency or for a private nonprofit agency which provides service to youth, </w:t>
      </w:r>
      <w:r>
        <w:rPr>
          <w:sz w:val="21"/>
          <w:szCs w:val="21"/>
        </w:rPr>
        <w:lastRenderedPageBreak/>
        <w:t>elderly or poor of the community. The Judicial District Department of Correctional Services or designated individual shall provide for the assignment to perform the required service. The hours ordered are “approximately equivalent value to those costs.”</w:t>
      </w:r>
    </w:p>
    <w:p w:rsidR="00267CBA" w:rsidRDefault="00267CBA" w:rsidP="006B409A">
      <w:pPr>
        <w:ind w:left="720"/>
        <w:jc w:val="both"/>
        <w:rPr>
          <w:sz w:val="21"/>
          <w:szCs w:val="21"/>
        </w:rPr>
      </w:pPr>
    </w:p>
    <w:p w:rsidR="0022385C" w:rsidRDefault="0022385C" w:rsidP="00253601">
      <w:pPr>
        <w:ind w:left="720"/>
        <w:jc w:val="both"/>
        <w:rPr>
          <w:sz w:val="21"/>
          <w:szCs w:val="21"/>
        </w:rPr>
      </w:pPr>
    </w:p>
    <w:p w:rsidR="00AB2F6F" w:rsidRPr="006B409A" w:rsidRDefault="00AB2F6F" w:rsidP="006B409A">
      <w:pPr>
        <w:pStyle w:val="ListParagraph"/>
        <w:numPr>
          <w:ilvl w:val="0"/>
          <w:numId w:val="15"/>
        </w:numPr>
        <w:jc w:val="both"/>
        <w:rPr>
          <w:sz w:val="21"/>
          <w:szCs w:val="21"/>
        </w:rPr>
      </w:pPr>
      <w:r w:rsidRPr="006B409A">
        <w:rPr>
          <w:b/>
          <w:sz w:val="21"/>
          <w:szCs w:val="21"/>
          <w:u w:val="single"/>
        </w:rPr>
        <w:t>Notice Regarding Financial Obligations</w:t>
      </w:r>
      <w:r w:rsidRPr="006B409A">
        <w:rPr>
          <w:b/>
          <w:sz w:val="21"/>
          <w:szCs w:val="21"/>
        </w:rPr>
        <w:t>:</w:t>
      </w:r>
    </w:p>
    <w:p w:rsidR="00C371B4" w:rsidRDefault="00C371B4" w:rsidP="0022385C">
      <w:pPr>
        <w:pStyle w:val="ListParagraph"/>
        <w:ind w:left="1080"/>
        <w:jc w:val="both"/>
        <w:rPr>
          <w:b/>
          <w:sz w:val="21"/>
          <w:szCs w:val="21"/>
        </w:rPr>
      </w:pPr>
    </w:p>
    <w:p w:rsidR="006B409A" w:rsidRDefault="006B409A" w:rsidP="006B409A">
      <w:pPr>
        <w:pStyle w:val="ListParagraph"/>
        <w:ind w:left="1080"/>
        <w:jc w:val="both"/>
        <w:rPr>
          <w:sz w:val="21"/>
          <w:szCs w:val="21"/>
        </w:rPr>
      </w:pPr>
      <w:r w:rsidRPr="00AB2F6F">
        <w:rPr>
          <w:b/>
          <w:sz w:val="21"/>
          <w:szCs w:val="21"/>
        </w:rPr>
        <w:t>All fines and costs, unless otherwise ordered, shall be paid on the day imposed</w:t>
      </w:r>
      <w:r w:rsidRPr="00405ABE">
        <w:rPr>
          <w:b/>
          <w:sz w:val="21"/>
          <w:szCs w:val="21"/>
        </w:rPr>
        <w:t>.</w:t>
      </w:r>
      <w:r w:rsidRPr="00AB2F6F">
        <w:rPr>
          <w:sz w:val="21"/>
          <w:szCs w:val="21"/>
        </w:rPr>
        <w:t xml:space="preserve"> Payment of any fines, surcharges, court costs, restitution, or court</w:t>
      </w:r>
      <w:r>
        <w:rPr>
          <w:sz w:val="21"/>
          <w:szCs w:val="21"/>
        </w:rPr>
        <w:t>-</w:t>
      </w:r>
      <w:r w:rsidRPr="00AB2F6F">
        <w:rPr>
          <w:sz w:val="21"/>
          <w:szCs w:val="21"/>
        </w:rPr>
        <w:t>appointed attorney’s fees may be paid</w:t>
      </w:r>
      <w:r>
        <w:rPr>
          <w:sz w:val="21"/>
          <w:szCs w:val="21"/>
        </w:rPr>
        <w:t xml:space="preserve">: (1) </w:t>
      </w:r>
      <w:r w:rsidRPr="0009298D">
        <w:rPr>
          <w:b/>
          <w:sz w:val="21"/>
          <w:szCs w:val="21"/>
        </w:rPr>
        <w:t>By mail</w:t>
      </w:r>
      <w:r>
        <w:rPr>
          <w:sz w:val="21"/>
          <w:szCs w:val="21"/>
        </w:rPr>
        <w:t xml:space="preserve">:  Send your payment by check, cashier’s check, certified check, or money order; (2) </w:t>
      </w:r>
      <w:r w:rsidRPr="0009298D">
        <w:rPr>
          <w:b/>
          <w:sz w:val="21"/>
          <w:szCs w:val="21"/>
        </w:rPr>
        <w:t>In person</w:t>
      </w:r>
      <w:r>
        <w:rPr>
          <w:sz w:val="21"/>
          <w:szCs w:val="21"/>
        </w:rPr>
        <w:t xml:space="preserve">: At the Clerk of Court’s office using the same payment methods listed above, including cash; (3) </w:t>
      </w:r>
      <w:r w:rsidRPr="0009298D">
        <w:rPr>
          <w:b/>
          <w:sz w:val="21"/>
          <w:szCs w:val="21"/>
        </w:rPr>
        <w:t>By Phone</w:t>
      </w:r>
      <w:r>
        <w:rPr>
          <w:sz w:val="21"/>
          <w:szCs w:val="21"/>
        </w:rPr>
        <w:t xml:space="preserve">:  Using VISA, MasterCard or Discover; and (4) </w:t>
      </w:r>
      <w:r w:rsidRPr="0009298D">
        <w:rPr>
          <w:b/>
          <w:sz w:val="21"/>
          <w:szCs w:val="21"/>
        </w:rPr>
        <w:t>Online</w:t>
      </w:r>
      <w:r>
        <w:rPr>
          <w:sz w:val="21"/>
          <w:szCs w:val="21"/>
        </w:rPr>
        <w:t xml:space="preserve"> at</w:t>
      </w:r>
      <w:r w:rsidRPr="00AB2F6F">
        <w:rPr>
          <w:sz w:val="21"/>
          <w:szCs w:val="21"/>
        </w:rPr>
        <w:t xml:space="preserve"> </w:t>
      </w:r>
      <w:hyperlink r:id="rId9" w:history="1">
        <w:r w:rsidRPr="00331814">
          <w:rPr>
            <w:rStyle w:val="Hyperlink"/>
            <w:sz w:val="21"/>
            <w:szCs w:val="21"/>
          </w:rPr>
          <w:t>www.iowacourts.gov</w:t>
        </w:r>
      </w:hyperlink>
      <w:r>
        <w:rPr>
          <w:sz w:val="21"/>
          <w:szCs w:val="21"/>
        </w:rPr>
        <w:t xml:space="preserve"> using VISA, MasterCard or Discover</w:t>
      </w:r>
      <w:r w:rsidRPr="00AB2F6F">
        <w:rPr>
          <w:sz w:val="21"/>
          <w:szCs w:val="21"/>
        </w:rPr>
        <w:t xml:space="preserve">. </w:t>
      </w:r>
      <w:r>
        <w:rPr>
          <w:sz w:val="21"/>
          <w:szCs w:val="21"/>
        </w:rPr>
        <w:t>If unable to pay your court debt by any of the above methods, see options below.</w:t>
      </w:r>
    </w:p>
    <w:p w:rsidR="006B409A" w:rsidRDefault="006B409A" w:rsidP="006B409A">
      <w:pPr>
        <w:pStyle w:val="ListParagraph"/>
        <w:ind w:left="1080"/>
        <w:jc w:val="both"/>
        <w:rPr>
          <w:sz w:val="21"/>
          <w:szCs w:val="21"/>
        </w:rPr>
      </w:pPr>
    </w:p>
    <w:p w:rsidR="006B409A" w:rsidRDefault="006B409A" w:rsidP="006B409A">
      <w:pPr>
        <w:pStyle w:val="ListParagraph"/>
        <w:ind w:left="1080"/>
        <w:jc w:val="both"/>
        <w:rPr>
          <w:sz w:val="21"/>
          <w:szCs w:val="21"/>
        </w:rPr>
      </w:pPr>
      <w:r>
        <w:rPr>
          <w:sz w:val="21"/>
          <w:szCs w:val="21"/>
        </w:rPr>
        <w:fldChar w:fldCharType="begin">
          <w:ffData>
            <w:name w:val="Check153"/>
            <w:enabled/>
            <w:calcOnExit w:val="0"/>
            <w:checkBox>
              <w:sizeAuto/>
              <w:default w:val="0"/>
            </w:checkBox>
          </w:ffData>
        </w:fldChar>
      </w:r>
      <w:bookmarkStart w:id="60" w:name="Check153"/>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0"/>
      <w:r>
        <w:rPr>
          <w:sz w:val="21"/>
          <w:szCs w:val="21"/>
        </w:rPr>
        <w:t xml:space="preserve"> </w:t>
      </w:r>
      <w:r w:rsidRPr="001F651A">
        <w:rPr>
          <w:b/>
          <w:sz w:val="21"/>
          <w:szCs w:val="21"/>
        </w:rPr>
        <w:t>Rule 26.2</w:t>
      </w:r>
      <w:r>
        <w:rPr>
          <w:sz w:val="21"/>
          <w:szCs w:val="21"/>
        </w:rPr>
        <w:t xml:space="preserve"> </w:t>
      </w:r>
      <w:r>
        <w:rPr>
          <w:b/>
          <w:sz w:val="21"/>
          <w:szCs w:val="21"/>
        </w:rPr>
        <w:t xml:space="preserve">Installment Payment Option IF court debt exceeds $300. </w:t>
      </w:r>
      <w:r>
        <w:rPr>
          <w:sz w:val="21"/>
          <w:szCs w:val="21"/>
        </w:rPr>
        <w:t xml:space="preserve"> Defendant shall pay $</w:t>
      </w:r>
      <w:r>
        <w:rPr>
          <w:sz w:val="21"/>
          <w:szCs w:val="21"/>
        </w:rPr>
        <w:fldChar w:fldCharType="begin">
          <w:ffData>
            <w:name w:val="Text16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rPr>
          <w:sz w:val="21"/>
          <w:szCs w:val="21"/>
        </w:rPr>
        <w:t xml:space="preserve"> down and pay $</w:t>
      </w:r>
      <w:r>
        <w:rPr>
          <w:sz w:val="21"/>
          <w:szCs w:val="21"/>
        </w:rPr>
        <w:fldChar w:fldCharType="begin">
          <w:ffData>
            <w:name w:val="Text164"/>
            <w:enabled/>
            <w:calcOnExit w:val="0"/>
            <w:textInput/>
          </w:ffData>
        </w:fldChar>
      </w:r>
      <w:bookmarkStart w:id="61" w:name="Text16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1"/>
      <w:r>
        <w:rPr>
          <w:sz w:val="21"/>
          <w:szCs w:val="21"/>
        </w:rPr>
        <w:t xml:space="preserve"> (must be at least $50 per month) with the first payment due within 30 days (Iowa Code §909.3) of the date of this order and each month thereafter OR otherwise in accordance with a probation plan of payment adopted and approved in accordance with §907.8 or §910.7 until all that is owed is paid in full.  </w:t>
      </w:r>
      <w:r w:rsidRPr="004114B4">
        <w:rPr>
          <w:sz w:val="21"/>
          <w:szCs w:val="21"/>
        </w:rPr>
        <w:t xml:space="preserve">A </w:t>
      </w:r>
      <w:r>
        <w:rPr>
          <w:sz w:val="21"/>
          <w:szCs w:val="21"/>
        </w:rPr>
        <w:t>j</w:t>
      </w:r>
      <w:r w:rsidRPr="004114B4">
        <w:rPr>
          <w:sz w:val="21"/>
          <w:szCs w:val="21"/>
        </w:rPr>
        <w:t>udge may not order an installment plan for any debt that is already delinquent, cannot forgive any installment payments, cannot modify, block,</w:t>
      </w:r>
      <w:r>
        <w:rPr>
          <w:sz w:val="21"/>
          <w:szCs w:val="21"/>
        </w:rPr>
        <w:t xml:space="preserve"> or</w:t>
      </w:r>
      <w:r w:rsidRPr="004114B4">
        <w:rPr>
          <w:sz w:val="21"/>
          <w:szCs w:val="21"/>
        </w:rPr>
        <w:t xml:space="preserve"> rescind any installment plan made by </w:t>
      </w:r>
      <w:r>
        <w:rPr>
          <w:sz w:val="21"/>
          <w:szCs w:val="21"/>
        </w:rPr>
        <w:t>the Court’s third-party collection agency, c</w:t>
      </w:r>
      <w:r w:rsidRPr="004114B4">
        <w:rPr>
          <w:sz w:val="21"/>
          <w:szCs w:val="21"/>
        </w:rPr>
        <w:t xml:space="preserve">ounty </w:t>
      </w:r>
      <w:r>
        <w:rPr>
          <w:sz w:val="21"/>
          <w:szCs w:val="21"/>
        </w:rPr>
        <w:t>a</w:t>
      </w:r>
      <w:r w:rsidRPr="004114B4">
        <w:rPr>
          <w:sz w:val="21"/>
          <w:szCs w:val="21"/>
        </w:rPr>
        <w:t xml:space="preserve">ttorney, DOT, </w:t>
      </w:r>
      <w:r>
        <w:rPr>
          <w:sz w:val="21"/>
          <w:szCs w:val="21"/>
        </w:rPr>
        <w:t>c</w:t>
      </w:r>
      <w:r w:rsidRPr="004114B4">
        <w:rPr>
          <w:sz w:val="21"/>
          <w:szCs w:val="21"/>
        </w:rPr>
        <w:t xml:space="preserve">ounty </w:t>
      </w:r>
      <w:r>
        <w:rPr>
          <w:sz w:val="21"/>
          <w:szCs w:val="21"/>
        </w:rPr>
        <w:t>t</w:t>
      </w:r>
      <w:r w:rsidRPr="004114B4">
        <w:rPr>
          <w:sz w:val="21"/>
          <w:szCs w:val="21"/>
        </w:rPr>
        <w:t>reasurer or other entities collecting delinquent court debt.</w:t>
      </w:r>
      <w:r w:rsidRPr="0039427D">
        <w:rPr>
          <w:sz w:val="21"/>
          <w:szCs w:val="21"/>
        </w:rPr>
        <w:t xml:space="preserve"> </w:t>
      </w:r>
      <w:proofErr w:type="gramStart"/>
      <w:r>
        <w:rPr>
          <w:sz w:val="21"/>
          <w:szCs w:val="21"/>
        </w:rPr>
        <w:t>Rule 26.2 (7).</w:t>
      </w:r>
      <w:proofErr w:type="gramEnd"/>
      <w:r w:rsidRPr="004114B4">
        <w:rPr>
          <w:sz w:val="21"/>
          <w:szCs w:val="21"/>
        </w:rPr>
        <w:t xml:space="preserve"> </w:t>
      </w:r>
      <w:r>
        <w:rPr>
          <w:sz w:val="21"/>
          <w:szCs w:val="21"/>
        </w:rPr>
        <w:t>The Court’s third-party collection agency</w:t>
      </w:r>
      <w:r w:rsidRPr="0039427D">
        <w:rPr>
          <w:sz w:val="21"/>
          <w:szCs w:val="21"/>
        </w:rPr>
        <w:t xml:space="preserve"> and some </w:t>
      </w:r>
      <w:r>
        <w:rPr>
          <w:sz w:val="21"/>
          <w:szCs w:val="21"/>
        </w:rPr>
        <w:t>c</w:t>
      </w:r>
      <w:r w:rsidRPr="0039427D">
        <w:rPr>
          <w:sz w:val="21"/>
          <w:szCs w:val="21"/>
        </w:rPr>
        <w:t xml:space="preserve">ounty </w:t>
      </w:r>
      <w:r>
        <w:rPr>
          <w:sz w:val="21"/>
          <w:szCs w:val="21"/>
        </w:rPr>
        <w:t>a</w:t>
      </w:r>
      <w:r w:rsidRPr="0039427D">
        <w:rPr>
          <w:sz w:val="21"/>
          <w:szCs w:val="21"/>
        </w:rPr>
        <w:t xml:space="preserve">ttorneys can arrange ONE installment plan for all </w:t>
      </w:r>
      <w:r w:rsidRPr="0039427D">
        <w:rPr>
          <w:sz w:val="21"/>
          <w:szCs w:val="21"/>
          <w:u w:val="single"/>
        </w:rPr>
        <w:t xml:space="preserve">delinquent </w:t>
      </w:r>
      <w:r w:rsidRPr="0039427D">
        <w:rPr>
          <w:sz w:val="21"/>
          <w:szCs w:val="21"/>
        </w:rPr>
        <w:t>court debt owed</w:t>
      </w:r>
      <w:r>
        <w:rPr>
          <w:sz w:val="21"/>
          <w:szCs w:val="21"/>
        </w:rPr>
        <w:t>.  T</w:t>
      </w:r>
      <w:r w:rsidRPr="0039427D">
        <w:rPr>
          <w:sz w:val="21"/>
          <w:szCs w:val="21"/>
        </w:rPr>
        <w:t xml:space="preserve">he </w:t>
      </w:r>
      <w:r>
        <w:rPr>
          <w:sz w:val="21"/>
          <w:szCs w:val="21"/>
        </w:rPr>
        <w:t>j</w:t>
      </w:r>
      <w:r w:rsidRPr="0039427D">
        <w:rPr>
          <w:sz w:val="21"/>
          <w:szCs w:val="21"/>
        </w:rPr>
        <w:t xml:space="preserve">udge </w:t>
      </w:r>
      <w:r>
        <w:rPr>
          <w:sz w:val="21"/>
          <w:szCs w:val="21"/>
        </w:rPr>
        <w:t>CAN</w:t>
      </w:r>
      <w:r w:rsidRPr="0039427D">
        <w:rPr>
          <w:sz w:val="21"/>
          <w:szCs w:val="21"/>
        </w:rPr>
        <w:t>NOT do so.</w:t>
      </w:r>
      <w:r>
        <w:rPr>
          <w:sz w:val="21"/>
          <w:szCs w:val="21"/>
        </w:rPr>
        <w:t xml:space="preserve"> A judge can arrange one installment plan for all court debt owed if it is all </w:t>
      </w:r>
      <w:r w:rsidRPr="0039427D">
        <w:rPr>
          <w:sz w:val="21"/>
          <w:szCs w:val="21"/>
          <w:u w:val="single"/>
        </w:rPr>
        <w:t>current</w:t>
      </w:r>
      <w:r>
        <w:rPr>
          <w:sz w:val="21"/>
          <w:szCs w:val="21"/>
        </w:rPr>
        <w:t xml:space="preserve">.  </w:t>
      </w:r>
      <w:proofErr w:type="gramStart"/>
      <w:r>
        <w:rPr>
          <w:sz w:val="21"/>
          <w:szCs w:val="21"/>
        </w:rPr>
        <w:t>Rule 26.2(12).</w:t>
      </w:r>
      <w:proofErr w:type="gramEnd"/>
      <w:r>
        <w:rPr>
          <w:sz w:val="21"/>
          <w:szCs w:val="21"/>
        </w:rPr>
        <w:t xml:space="preserve"> </w:t>
      </w:r>
    </w:p>
    <w:p w:rsidR="006B409A" w:rsidRDefault="006B409A" w:rsidP="006B409A">
      <w:pPr>
        <w:pStyle w:val="ListParagraph"/>
        <w:ind w:left="1080"/>
        <w:jc w:val="both"/>
        <w:rPr>
          <w:sz w:val="21"/>
          <w:szCs w:val="21"/>
        </w:rPr>
      </w:pPr>
    </w:p>
    <w:p w:rsidR="006B409A" w:rsidRDefault="006B409A" w:rsidP="006B409A">
      <w:pPr>
        <w:pStyle w:val="ListParagraph"/>
        <w:ind w:left="1080"/>
        <w:jc w:val="both"/>
        <w:rPr>
          <w:sz w:val="21"/>
          <w:szCs w:val="21"/>
        </w:rPr>
      </w:pPr>
      <w:r w:rsidRPr="0024266B">
        <w:rPr>
          <w:b/>
          <w:sz w:val="21"/>
          <w:szCs w:val="21"/>
          <w:u w:val="single"/>
        </w:rPr>
        <w:t>If a</w:t>
      </w:r>
      <w:r>
        <w:rPr>
          <w:b/>
          <w:sz w:val="21"/>
          <w:szCs w:val="21"/>
          <w:u w:val="single"/>
        </w:rPr>
        <w:t>ny</w:t>
      </w:r>
      <w:r w:rsidRPr="0024266B">
        <w:rPr>
          <w:b/>
          <w:sz w:val="21"/>
          <w:szCs w:val="21"/>
          <w:u w:val="single"/>
        </w:rPr>
        <w:t xml:space="preserve"> payment</w:t>
      </w:r>
      <w:r>
        <w:rPr>
          <w:b/>
          <w:sz w:val="21"/>
          <w:szCs w:val="21"/>
          <w:u w:val="single"/>
        </w:rPr>
        <w:t xml:space="preserve"> or installment payment</w:t>
      </w:r>
      <w:r w:rsidRPr="0024266B">
        <w:rPr>
          <w:b/>
          <w:sz w:val="21"/>
          <w:szCs w:val="21"/>
          <w:u w:val="single"/>
        </w:rPr>
        <w:t xml:space="preserve"> is more than 30 days past due</w:t>
      </w:r>
      <w:r w:rsidRPr="004114B4">
        <w:rPr>
          <w:sz w:val="21"/>
          <w:szCs w:val="21"/>
        </w:rPr>
        <w:t xml:space="preserve">, the </w:t>
      </w:r>
      <w:r>
        <w:rPr>
          <w:sz w:val="21"/>
          <w:szCs w:val="21"/>
        </w:rPr>
        <w:t>C</w:t>
      </w:r>
      <w:r w:rsidRPr="004114B4">
        <w:rPr>
          <w:sz w:val="21"/>
          <w:szCs w:val="21"/>
        </w:rPr>
        <w:t xml:space="preserve">lerk of </w:t>
      </w:r>
      <w:r>
        <w:rPr>
          <w:sz w:val="21"/>
          <w:szCs w:val="21"/>
        </w:rPr>
        <w:t>C</w:t>
      </w:r>
      <w:r w:rsidRPr="004114B4">
        <w:rPr>
          <w:sz w:val="21"/>
          <w:szCs w:val="21"/>
        </w:rPr>
        <w:t xml:space="preserve">ourt will turn the matter over to </w:t>
      </w:r>
      <w:r>
        <w:rPr>
          <w:sz w:val="21"/>
          <w:szCs w:val="21"/>
        </w:rPr>
        <w:t xml:space="preserve">a </w:t>
      </w:r>
      <w:r w:rsidRPr="004114B4">
        <w:rPr>
          <w:sz w:val="21"/>
          <w:szCs w:val="21"/>
        </w:rPr>
        <w:t>third-party collection agency</w:t>
      </w:r>
      <w:r>
        <w:rPr>
          <w:sz w:val="21"/>
          <w:szCs w:val="21"/>
        </w:rPr>
        <w:t xml:space="preserve">. You may make arrangements for payment of delinquent court debt by calling (866) 857-1845.  Their hours are:  Monday – Thursday, 8-8; Friday, 8-5; and Saturday, 8-noon.  </w:t>
      </w:r>
      <w:r w:rsidRPr="00880567">
        <w:rPr>
          <w:b/>
          <w:sz w:val="21"/>
          <w:szCs w:val="21"/>
        </w:rPr>
        <w:t>Note:</w:t>
      </w:r>
      <w:r>
        <w:rPr>
          <w:sz w:val="21"/>
          <w:szCs w:val="21"/>
        </w:rPr>
        <w:t xml:space="preserve"> </w:t>
      </w:r>
      <w:r w:rsidRPr="00880567">
        <w:rPr>
          <w:sz w:val="21"/>
          <w:szCs w:val="21"/>
        </w:rPr>
        <w:t xml:space="preserve">A late penalty of </w:t>
      </w:r>
      <w:r w:rsidRPr="00880567">
        <w:rPr>
          <w:sz w:val="21"/>
          <w:szCs w:val="21"/>
          <w:u w:val="single"/>
        </w:rPr>
        <w:t>up to 25% will added to the unpaid delinquent amoun</w:t>
      </w:r>
      <w:r w:rsidRPr="00880567">
        <w:rPr>
          <w:sz w:val="21"/>
          <w:szCs w:val="21"/>
        </w:rPr>
        <w:t>t under this payment option.</w:t>
      </w:r>
      <w:r>
        <w:rPr>
          <w:sz w:val="21"/>
          <w:szCs w:val="21"/>
        </w:rPr>
        <w:t xml:space="preserve">  </w:t>
      </w:r>
    </w:p>
    <w:p w:rsidR="006B409A" w:rsidRDefault="006B409A" w:rsidP="006B409A">
      <w:pPr>
        <w:pStyle w:val="ListParagraph"/>
        <w:ind w:left="1080"/>
        <w:jc w:val="both"/>
        <w:rPr>
          <w:sz w:val="21"/>
          <w:szCs w:val="21"/>
        </w:rPr>
      </w:pPr>
    </w:p>
    <w:p w:rsidR="006B409A" w:rsidRDefault="006B409A" w:rsidP="006B409A">
      <w:pPr>
        <w:pStyle w:val="ListParagraph"/>
        <w:ind w:left="1080"/>
        <w:jc w:val="both"/>
        <w:rPr>
          <w:sz w:val="21"/>
          <w:szCs w:val="21"/>
        </w:rPr>
      </w:pPr>
      <w:r w:rsidRPr="00A64F16">
        <w:rPr>
          <w:b/>
          <w:sz w:val="21"/>
          <w:szCs w:val="21"/>
          <w:u w:val="single"/>
        </w:rPr>
        <w:t>Failure to Pay Consequences:</w:t>
      </w:r>
      <w:r>
        <w:rPr>
          <w:sz w:val="21"/>
          <w:szCs w:val="21"/>
        </w:rPr>
        <w:t xml:space="preserve"> Defendant’s motor vehicle registration or suspension of Defendant’s driver’s license, or both, may be initiated.  </w:t>
      </w:r>
      <w:r w:rsidRPr="004114B4">
        <w:rPr>
          <w:sz w:val="21"/>
          <w:szCs w:val="21"/>
        </w:rPr>
        <w:t xml:space="preserve">The State of Iowa may intercept any state income tax refund due to the defendant, any vendor amounts due the defendant by the State of Iowa, or monetary amounts held by the </w:t>
      </w:r>
      <w:r>
        <w:rPr>
          <w:sz w:val="21"/>
          <w:szCs w:val="21"/>
        </w:rPr>
        <w:t>C</w:t>
      </w:r>
      <w:r w:rsidRPr="004114B4">
        <w:rPr>
          <w:sz w:val="21"/>
          <w:szCs w:val="21"/>
        </w:rPr>
        <w:t xml:space="preserve">lerk of </w:t>
      </w:r>
      <w:r>
        <w:rPr>
          <w:sz w:val="21"/>
          <w:szCs w:val="21"/>
        </w:rPr>
        <w:t>C</w:t>
      </w:r>
      <w:r w:rsidRPr="004114B4">
        <w:rPr>
          <w:sz w:val="21"/>
          <w:szCs w:val="21"/>
        </w:rPr>
        <w:t>ourt and payable to the defendant</w:t>
      </w:r>
      <w:r>
        <w:rPr>
          <w:sz w:val="21"/>
          <w:szCs w:val="21"/>
        </w:rPr>
        <w:t xml:space="preserve">, </w:t>
      </w:r>
      <w:r w:rsidRPr="00F5200C">
        <w:rPr>
          <w:sz w:val="21"/>
          <w:szCs w:val="21"/>
        </w:rPr>
        <w:t>even if</w:t>
      </w:r>
      <w:r>
        <w:rPr>
          <w:sz w:val="21"/>
          <w:szCs w:val="21"/>
        </w:rPr>
        <w:t xml:space="preserve"> installment payments are current.  See Rule 26.6-Form 1 Note</w:t>
      </w:r>
      <w:r w:rsidRPr="004114B4">
        <w:rPr>
          <w:sz w:val="21"/>
          <w:szCs w:val="21"/>
        </w:rPr>
        <w:t xml:space="preserve">. </w:t>
      </w:r>
    </w:p>
    <w:p w:rsidR="006B409A" w:rsidRDefault="006B409A" w:rsidP="006B409A">
      <w:pPr>
        <w:pStyle w:val="ListParagraph"/>
        <w:ind w:left="1080"/>
        <w:jc w:val="both"/>
        <w:rPr>
          <w:sz w:val="21"/>
          <w:szCs w:val="21"/>
        </w:rPr>
      </w:pPr>
    </w:p>
    <w:p w:rsidR="006B409A" w:rsidRPr="004114B4" w:rsidRDefault="006B409A" w:rsidP="006B409A">
      <w:pPr>
        <w:pStyle w:val="ListParagraph"/>
        <w:ind w:left="1080"/>
        <w:jc w:val="both"/>
        <w:rPr>
          <w:sz w:val="21"/>
          <w:szCs w:val="21"/>
        </w:rPr>
      </w:pPr>
      <w:r>
        <w:rPr>
          <w:b/>
          <w:sz w:val="21"/>
          <w:szCs w:val="21"/>
          <w:u w:val="single"/>
        </w:rPr>
        <w:t xml:space="preserve">Contempt </w:t>
      </w:r>
      <w:proofErr w:type="gramStart"/>
      <w:r>
        <w:rPr>
          <w:b/>
          <w:sz w:val="21"/>
          <w:szCs w:val="21"/>
          <w:u w:val="single"/>
        </w:rPr>
        <w:t>For</w:t>
      </w:r>
      <w:proofErr w:type="gramEnd"/>
      <w:r>
        <w:rPr>
          <w:b/>
          <w:sz w:val="21"/>
          <w:szCs w:val="21"/>
          <w:u w:val="single"/>
        </w:rPr>
        <w:t xml:space="preserve"> Failure to Pay</w:t>
      </w:r>
      <w:r w:rsidRPr="00DE06B0">
        <w:rPr>
          <w:b/>
          <w:sz w:val="21"/>
          <w:szCs w:val="21"/>
          <w:u w:val="single"/>
        </w:rPr>
        <w:t>:</w:t>
      </w:r>
      <w:r>
        <w:rPr>
          <w:sz w:val="21"/>
          <w:szCs w:val="21"/>
        </w:rPr>
        <w:t xml:space="preserve"> </w:t>
      </w:r>
      <w:r w:rsidRPr="004114B4">
        <w:rPr>
          <w:sz w:val="21"/>
          <w:szCs w:val="21"/>
        </w:rPr>
        <w:t xml:space="preserve">Unless Defendant fully complies with all the requirements ordered in this judgment, including payment of the restitution, fine, surcharges, and court costs within the required time, the </w:t>
      </w:r>
      <w:r>
        <w:rPr>
          <w:sz w:val="21"/>
          <w:szCs w:val="21"/>
        </w:rPr>
        <w:t>d</w:t>
      </w:r>
      <w:r w:rsidRPr="004114B4">
        <w:rPr>
          <w:sz w:val="21"/>
          <w:szCs w:val="21"/>
        </w:rPr>
        <w:t xml:space="preserve">efendant may be ordered to appear in person before this </w:t>
      </w:r>
      <w:r>
        <w:rPr>
          <w:sz w:val="21"/>
          <w:szCs w:val="21"/>
        </w:rPr>
        <w:t>c</w:t>
      </w:r>
      <w:r w:rsidRPr="004114B4">
        <w:rPr>
          <w:sz w:val="21"/>
          <w:szCs w:val="21"/>
        </w:rPr>
        <w:t xml:space="preserve">ourt and show cause why the </w:t>
      </w:r>
      <w:r>
        <w:rPr>
          <w:sz w:val="21"/>
          <w:szCs w:val="21"/>
        </w:rPr>
        <w:t>d</w:t>
      </w:r>
      <w:r w:rsidRPr="004114B4">
        <w:rPr>
          <w:sz w:val="21"/>
          <w:szCs w:val="21"/>
        </w:rPr>
        <w:t xml:space="preserve">efendant should not be held in contempt of court.  If the </w:t>
      </w:r>
      <w:r>
        <w:rPr>
          <w:sz w:val="21"/>
          <w:szCs w:val="21"/>
        </w:rPr>
        <w:t>d</w:t>
      </w:r>
      <w:r w:rsidRPr="004114B4">
        <w:rPr>
          <w:sz w:val="21"/>
          <w:szCs w:val="21"/>
        </w:rPr>
        <w:t xml:space="preserve">efendant is held in contempt of court, a jail term may be imposed.  </w:t>
      </w:r>
      <w:r>
        <w:rPr>
          <w:sz w:val="21"/>
          <w:szCs w:val="21"/>
        </w:rPr>
        <w:t>Defendant shall supply the Clerk of Court with his/her residential and mailing addresses and telephone numbers.  Changes in any of this information shall be reported to the Clerk of Court whenever they occur.  In any subsequent action, upon sufficient showing that diligent effort has been made to ascertain the location of the defendant, the Court may deem due process requirements for notice and service of process to be met upon the delivery of a written notice to the most recent residential address filed with the Clerk of Court.  If Defendant fails to pay court debt owing, the State may file an application for rule to show cause and a warrant may be issued for the defendant’s arrest.</w:t>
      </w:r>
    </w:p>
    <w:p w:rsidR="008E3500" w:rsidRPr="00E7323C" w:rsidRDefault="008E3500" w:rsidP="00900688">
      <w:pPr>
        <w:jc w:val="both"/>
        <w:rPr>
          <w:sz w:val="21"/>
          <w:szCs w:val="21"/>
        </w:rPr>
      </w:pPr>
    </w:p>
    <w:p w:rsidR="005A1327" w:rsidRPr="00AB2F6F" w:rsidRDefault="005A1327" w:rsidP="006B409A">
      <w:pPr>
        <w:pStyle w:val="ListParagraph"/>
        <w:numPr>
          <w:ilvl w:val="0"/>
          <w:numId w:val="15"/>
        </w:numPr>
        <w:jc w:val="both"/>
        <w:rPr>
          <w:sz w:val="21"/>
          <w:szCs w:val="21"/>
        </w:rPr>
      </w:pPr>
      <w:r w:rsidRPr="00AB2F6F">
        <w:rPr>
          <w:sz w:val="21"/>
          <w:szCs w:val="21"/>
        </w:rPr>
        <w:lastRenderedPageBreak/>
        <w:t>In the event of any material violation by the defendant of the terms and conditions of probation, the probation officer shall make</w:t>
      </w:r>
      <w:r w:rsidR="00C371B4">
        <w:rPr>
          <w:sz w:val="21"/>
          <w:szCs w:val="21"/>
        </w:rPr>
        <w:t xml:space="preserve"> a</w:t>
      </w:r>
      <w:r w:rsidRPr="00AB2F6F">
        <w:rPr>
          <w:sz w:val="21"/>
          <w:szCs w:val="21"/>
        </w:rPr>
        <w:t xml:space="preserve"> written report to the court, whereupon the court may enter an adjudication of the defendant's guilt and proceed as otherwise provided by law.</w:t>
      </w:r>
    </w:p>
    <w:p w:rsidR="005A1327" w:rsidRPr="00111450" w:rsidRDefault="005A1327" w:rsidP="005A1327">
      <w:pPr>
        <w:ind w:left="720"/>
        <w:rPr>
          <w:sz w:val="21"/>
          <w:szCs w:val="21"/>
        </w:rPr>
      </w:pPr>
    </w:p>
    <w:p w:rsidR="008E3500" w:rsidRPr="007D5582" w:rsidRDefault="005A1327" w:rsidP="006B409A">
      <w:pPr>
        <w:pStyle w:val="ListParagraph"/>
        <w:numPr>
          <w:ilvl w:val="0"/>
          <w:numId w:val="15"/>
        </w:numPr>
        <w:jc w:val="both"/>
        <w:rPr>
          <w:sz w:val="20"/>
          <w:szCs w:val="20"/>
          <w:u w:val="single"/>
        </w:rPr>
      </w:pPr>
      <w:r w:rsidRPr="00D1542E">
        <w:rPr>
          <w:sz w:val="21"/>
          <w:szCs w:val="21"/>
        </w:rPr>
        <w:t>The probation officer shall file a written report with the court upon completion of the period of probation or at such earlier time as the probation officer may determine that the purposes of probation have been fulfilled, whereupon this court may discharge the defendant from probation without entry of judgment.  Upon the discharge of the defendant from probation, the clerk shall expunge this court's criminal record with reference to the deferred judgment.</w:t>
      </w:r>
      <w:r w:rsidR="00B67E02" w:rsidRPr="00D1542E">
        <w:rPr>
          <w:sz w:val="21"/>
          <w:szCs w:val="21"/>
        </w:rPr>
        <w:t xml:space="preserve">  </w:t>
      </w:r>
      <w:r w:rsidR="00B67E02" w:rsidRPr="00D1542E">
        <w:rPr>
          <w:sz w:val="21"/>
          <w:szCs w:val="21"/>
          <w:u w:val="single"/>
        </w:rPr>
        <w:t xml:space="preserve">Before the case will be expunged, a defendant must have paid all the victim restitution, civil penalties, court costs, fees, or other financial obligations ordered by the </w:t>
      </w:r>
      <w:r w:rsidR="00FA0965">
        <w:rPr>
          <w:sz w:val="21"/>
          <w:szCs w:val="21"/>
          <w:u w:val="single"/>
        </w:rPr>
        <w:t>C</w:t>
      </w:r>
      <w:r w:rsidR="00B67E02" w:rsidRPr="00D1542E">
        <w:rPr>
          <w:sz w:val="21"/>
          <w:szCs w:val="21"/>
          <w:u w:val="single"/>
        </w:rPr>
        <w:t xml:space="preserve">ourt or assessed by the </w:t>
      </w:r>
      <w:r w:rsidR="00FA0965">
        <w:rPr>
          <w:sz w:val="21"/>
          <w:szCs w:val="21"/>
          <w:u w:val="single"/>
        </w:rPr>
        <w:t>C</w:t>
      </w:r>
      <w:r w:rsidR="00B67E02" w:rsidRPr="00D1542E">
        <w:rPr>
          <w:sz w:val="21"/>
          <w:szCs w:val="21"/>
          <w:u w:val="single"/>
        </w:rPr>
        <w:t xml:space="preserve">lerk of the </w:t>
      </w:r>
      <w:r w:rsidR="00FA0965">
        <w:rPr>
          <w:sz w:val="21"/>
          <w:szCs w:val="21"/>
          <w:u w:val="single"/>
        </w:rPr>
        <w:t>D</w:t>
      </w:r>
      <w:r w:rsidR="00B67E02" w:rsidRPr="00D1542E">
        <w:rPr>
          <w:sz w:val="21"/>
          <w:szCs w:val="21"/>
          <w:u w:val="single"/>
        </w:rPr>
        <w:t xml:space="preserve">istrict </w:t>
      </w:r>
      <w:r w:rsidR="00FA0965">
        <w:rPr>
          <w:sz w:val="21"/>
          <w:szCs w:val="21"/>
          <w:u w:val="single"/>
        </w:rPr>
        <w:t>C</w:t>
      </w:r>
      <w:r w:rsidR="00B67E02" w:rsidRPr="00D1542E">
        <w:rPr>
          <w:sz w:val="21"/>
          <w:szCs w:val="21"/>
          <w:u w:val="single"/>
        </w:rPr>
        <w:t>ourt in the case that includes the deferred judgment</w:t>
      </w:r>
      <w:r w:rsidR="00B67E02" w:rsidRPr="007D5582">
        <w:rPr>
          <w:sz w:val="20"/>
          <w:szCs w:val="20"/>
          <w:u w:val="single"/>
        </w:rPr>
        <w:t xml:space="preserve">.  </w:t>
      </w:r>
    </w:p>
    <w:p w:rsidR="00B67E02" w:rsidRPr="00B67E02" w:rsidRDefault="00B67E02" w:rsidP="00B67E02">
      <w:pPr>
        <w:pStyle w:val="ListParagraph"/>
        <w:rPr>
          <w:sz w:val="20"/>
          <w:szCs w:val="20"/>
        </w:rPr>
      </w:pPr>
    </w:p>
    <w:p w:rsidR="00B67E02" w:rsidRPr="00FA0965" w:rsidRDefault="00B67E02" w:rsidP="00ED2092">
      <w:pPr>
        <w:pStyle w:val="ListParagraph"/>
        <w:ind w:left="1080"/>
        <w:jc w:val="both"/>
        <w:rPr>
          <w:sz w:val="20"/>
          <w:szCs w:val="20"/>
        </w:rPr>
      </w:pPr>
      <w:r w:rsidRPr="00FA0965">
        <w:rPr>
          <w:sz w:val="20"/>
          <w:szCs w:val="20"/>
        </w:rPr>
        <w:t xml:space="preserve">If financial obligations are outstanding, probation can be discharged upon a payment plan, as provided by </w:t>
      </w:r>
      <w:r w:rsidR="00FA0965">
        <w:rPr>
          <w:sz w:val="20"/>
          <w:szCs w:val="20"/>
        </w:rPr>
        <w:t>§</w:t>
      </w:r>
      <w:r w:rsidRPr="00FA0965">
        <w:rPr>
          <w:sz w:val="20"/>
          <w:szCs w:val="20"/>
        </w:rPr>
        <w:t>907.9(4</w:t>
      </w:r>
      <w:proofErr w:type="gramStart"/>
      <w:r w:rsidRPr="00FA0965">
        <w:rPr>
          <w:sz w:val="20"/>
          <w:szCs w:val="20"/>
        </w:rPr>
        <w:t>)(</w:t>
      </w:r>
      <w:proofErr w:type="gramEnd"/>
      <w:r w:rsidRPr="00FA0965">
        <w:rPr>
          <w:sz w:val="20"/>
          <w:szCs w:val="20"/>
        </w:rPr>
        <w:t>a).  The deferred judgment will not be expunged until all financial obligations are paid in full.</w:t>
      </w:r>
    </w:p>
    <w:p w:rsidR="00111450" w:rsidRPr="00FA0965" w:rsidRDefault="00111450" w:rsidP="00111450">
      <w:pPr>
        <w:pStyle w:val="ListParagraph"/>
        <w:rPr>
          <w:sz w:val="20"/>
          <w:szCs w:val="20"/>
        </w:rPr>
      </w:pPr>
    </w:p>
    <w:p w:rsidR="00111450" w:rsidRDefault="00111450" w:rsidP="006B409A">
      <w:pPr>
        <w:pStyle w:val="ListParagraph"/>
        <w:numPr>
          <w:ilvl w:val="0"/>
          <w:numId w:val="15"/>
        </w:numPr>
        <w:jc w:val="both"/>
        <w:rPr>
          <w:sz w:val="21"/>
          <w:szCs w:val="21"/>
        </w:rPr>
      </w:pPr>
      <w:r>
        <w:rPr>
          <w:b/>
          <w:sz w:val="21"/>
          <w:szCs w:val="21"/>
          <w:u w:val="single"/>
        </w:rPr>
        <w:t xml:space="preserve"> </w:t>
      </w:r>
      <w:r w:rsidR="00F01DA4" w:rsidRPr="00111450">
        <w:rPr>
          <w:b/>
          <w:sz w:val="21"/>
          <w:szCs w:val="21"/>
          <w:u w:val="single"/>
        </w:rPr>
        <w:t>DNA Profiling</w:t>
      </w:r>
      <w:r w:rsidR="00F01DA4" w:rsidRPr="00111450">
        <w:rPr>
          <w:sz w:val="21"/>
          <w:szCs w:val="21"/>
        </w:rPr>
        <w:t>.</w:t>
      </w:r>
      <w:r w:rsidR="00D7298A" w:rsidRPr="00111450">
        <w:rPr>
          <w:sz w:val="21"/>
          <w:szCs w:val="21"/>
        </w:rPr>
        <w:t xml:space="preserve"> </w:t>
      </w:r>
      <w:r w:rsidR="00253601" w:rsidRPr="00111450">
        <w:rPr>
          <w:sz w:val="21"/>
          <w:szCs w:val="21"/>
        </w:rPr>
        <w:t>Pursuant to Iowa Code §§81.2 and 901.5(8A</w:t>
      </w:r>
      <w:proofErr w:type="gramStart"/>
      <w:r w:rsidR="00253601" w:rsidRPr="00111450">
        <w:rPr>
          <w:sz w:val="21"/>
          <w:szCs w:val="21"/>
        </w:rPr>
        <w:t>)(</w:t>
      </w:r>
      <w:proofErr w:type="gramEnd"/>
      <w:r w:rsidR="00253601" w:rsidRPr="00111450">
        <w:rPr>
          <w:sz w:val="21"/>
          <w:szCs w:val="21"/>
        </w:rPr>
        <w:t xml:space="preserve">a), the </w:t>
      </w:r>
      <w:r w:rsidR="00ED2092">
        <w:rPr>
          <w:sz w:val="21"/>
          <w:szCs w:val="21"/>
        </w:rPr>
        <w:t>d</w:t>
      </w:r>
      <w:r w:rsidR="00253601" w:rsidRPr="00111450">
        <w:rPr>
          <w:sz w:val="21"/>
          <w:szCs w:val="21"/>
        </w:rPr>
        <w:t>efendant shall submit a physical specimen for DNA profiling.</w:t>
      </w:r>
    </w:p>
    <w:p w:rsidR="00111450" w:rsidRPr="00111450" w:rsidRDefault="00111450" w:rsidP="00111450">
      <w:pPr>
        <w:pStyle w:val="ListParagraph"/>
        <w:rPr>
          <w:sz w:val="21"/>
          <w:szCs w:val="21"/>
        </w:rPr>
      </w:pPr>
    </w:p>
    <w:p w:rsidR="00111450" w:rsidRDefault="003C234C" w:rsidP="006B409A">
      <w:pPr>
        <w:pStyle w:val="ListParagraph"/>
        <w:numPr>
          <w:ilvl w:val="0"/>
          <w:numId w:val="15"/>
        </w:numPr>
        <w:jc w:val="both"/>
        <w:rPr>
          <w:sz w:val="21"/>
          <w:szCs w:val="21"/>
        </w:rPr>
      </w:pPr>
      <w:r w:rsidRPr="00111450">
        <w:rPr>
          <w:b/>
          <w:sz w:val="21"/>
          <w:szCs w:val="21"/>
          <w:u w:val="single"/>
        </w:rPr>
        <w:t>Bonds Exonerated</w:t>
      </w:r>
      <w:r w:rsidRPr="00111450">
        <w:rPr>
          <w:sz w:val="21"/>
          <w:szCs w:val="21"/>
        </w:rPr>
        <w:t>.  All outstanding bonds are exonerated.</w:t>
      </w:r>
    </w:p>
    <w:p w:rsidR="006B409A" w:rsidRPr="006B409A" w:rsidRDefault="006B409A" w:rsidP="006B409A">
      <w:pPr>
        <w:pStyle w:val="ListParagraph"/>
        <w:rPr>
          <w:sz w:val="21"/>
          <w:szCs w:val="21"/>
        </w:rPr>
      </w:pPr>
    </w:p>
    <w:p w:rsidR="002F167D" w:rsidRDefault="006B409A" w:rsidP="002F167D">
      <w:pPr>
        <w:pStyle w:val="ListParagraph"/>
        <w:numPr>
          <w:ilvl w:val="0"/>
          <w:numId w:val="15"/>
        </w:numPr>
        <w:jc w:val="both"/>
        <w:rPr>
          <w:sz w:val="21"/>
          <w:szCs w:val="21"/>
        </w:rPr>
      </w:pPr>
      <w:r w:rsidRPr="006B409A">
        <w:rPr>
          <w:b/>
          <w:sz w:val="21"/>
          <w:szCs w:val="21"/>
          <w:u w:val="single"/>
        </w:rPr>
        <w:t>Dismissal of Other Counts and Cases.</w:t>
      </w:r>
      <w:r w:rsidRPr="006B409A">
        <w:rPr>
          <w:sz w:val="21"/>
          <w:szCs w:val="21"/>
        </w:rPr>
        <w:t xml:space="preserve">  Upon the recommendation of the State and/or under the </w:t>
      </w:r>
      <w:r w:rsidRPr="002F167D">
        <w:rPr>
          <w:sz w:val="21"/>
          <w:szCs w:val="21"/>
        </w:rPr>
        <w:t xml:space="preserve">terms of the plea agreement and/or by reason of acquittal, </w:t>
      </w:r>
      <w:r w:rsidRPr="002F167D">
        <w:rPr>
          <w:b/>
          <w:sz w:val="21"/>
          <w:szCs w:val="21"/>
          <w:u w:val="single"/>
        </w:rPr>
        <w:t>the following counts/cases are dismissed</w:t>
      </w:r>
      <w:r w:rsidRPr="002F167D">
        <w:rPr>
          <w:sz w:val="21"/>
          <w:szCs w:val="21"/>
        </w:rPr>
        <w:t xml:space="preserve">:  </w:t>
      </w:r>
    </w:p>
    <w:p w:rsidR="006B409A" w:rsidRPr="002F167D" w:rsidRDefault="002F167D" w:rsidP="002F167D">
      <w:pPr>
        <w:ind w:left="1440"/>
        <w:jc w:val="both"/>
        <w:rPr>
          <w:sz w:val="21"/>
          <w:szCs w:val="21"/>
        </w:rPr>
      </w:pPr>
      <w:r>
        <w:rPr>
          <w:sz w:val="21"/>
          <w:szCs w:val="21"/>
        </w:rPr>
        <w:fldChar w:fldCharType="begin">
          <w:ffData>
            <w:name w:val="Check153"/>
            <w:enabled/>
            <w:calcOnExit w:val="0"/>
            <w:checkBox>
              <w:sizeAuto/>
              <w:default w:val="0"/>
            </w:checkBox>
          </w:ffData>
        </w:fldChar>
      </w:r>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Pr>
          <w:sz w:val="21"/>
          <w:szCs w:val="21"/>
        </w:rPr>
        <w:t xml:space="preserve">  </w:t>
      </w:r>
      <w:r>
        <w:rPr>
          <w:sz w:val="21"/>
          <w:szCs w:val="21"/>
        </w:rPr>
        <w:fldChar w:fldCharType="begin">
          <w:ffData>
            <w:name w:val="Text16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rPr>
          <w:sz w:val="21"/>
          <w:szCs w:val="21"/>
        </w:rPr>
        <w:t xml:space="preserve">  </w:t>
      </w:r>
      <w:proofErr w:type="gramStart"/>
      <w:r>
        <w:rPr>
          <w:sz w:val="21"/>
          <w:szCs w:val="21"/>
        </w:rPr>
        <w:t>is/are</w:t>
      </w:r>
      <w:proofErr w:type="gramEnd"/>
      <w:r>
        <w:rPr>
          <w:sz w:val="21"/>
          <w:szCs w:val="21"/>
        </w:rPr>
        <w:t xml:space="preserve"> dismissed and is/are identified as related charges for purposes of potential expungement pursuant to Iowa Code §907.9(4)(c)(2) and 907.4</w:t>
      </w:r>
      <w:r w:rsidR="006B409A" w:rsidRPr="002F167D">
        <w:rPr>
          <w:sz w:val="21"/>
          <w:szCs w:val="21"/>
        </w:rPr>
        <w:t>.</w:t>
      </w:r>
    </w:p>
    <w:p w:rsidR="006B409A" w:rsidRDefault="006B409A" w:rsidP="006B409A">
      <w:pPr>
        <w:pStyle w:val="ListParagraph"/>
        <w:jc w:val="both"/>
        <w:rPr>
          <w:sz w:val="21"/>
          <w:szCs w:val="21"/>
        </w:rPr>
      </w:pPr>
    </w:p>
    <w:p w:rsidR="002F167D" w:rsidRPr="006B409A" w:rsidRDefault="002F167D" w:rsidP="006B409A">
      <w:pPr>
        <w:pStyle w:val="ListParagraph"/>
        <w:jc w:val="both"/>
        <w:rPr>
          <w:sz w:val="21"/>
          <w:szCs w:val="21"/>
        </w:rPr>
      </w:pPr>
      <w:r>
        <w:rPr>
          <w:sz w:val="21"/>
          <w:szCs w:val="21"/>
        </w:rPr>
        <w:tab/>
      </w:r>
      <w:r>
        <w:rPr>
          <w:sz w:val="21"/>
          <w:szCs w:val="21"/>
        </w:rPr>
        <w:fldChar w:fldCharType="begin">
          <w:ffData>
            <w:name w:val="Check153"/>
            <w:enabled/>
            <w:calcOnExit w:val="0"/>
            <w:checkBox>
              <w:sizeAuto/>
              <w:default w:val="0"/>
            </w:checkBox>
          </w:ffData>
        </w:fldChar>
      </w:r>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r>
        <w:rPr>
          <w:sz w:val="21"/>
          <w:szCs w:val="21"/>
        </w:rPr>
        <w:t xml:space="preserve"> </w:t>
      </w:r>
      <w:r>
        <w:rPr>
          <w:sz w:val="21"/>
          <w:szCs w:val="21"/>
        </w:rPr>
        <w:fldChar w:fldCharType="begin">
          <w:ffData>
            <w:name w:val="Text16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rPr>
          <w:sz w:val="21"/>
          <w:szCs w:val="21"/>
        </w:rPr>
        <w:t xml:space="preserve">   </w:t>
      </w:r>
      <w:proofErr w:type="gramStart"/>
      <w:r>
        <w:rPr>
          <w:sz w:val="21"/>
          <w:szCs w:val="21"/>
        </w:rPr>
        <w:t>is/are</w:t>
      </w:r>
      <w:proofErr w:type="gramEnd"/>
      <w:r>
        <w:rPr>
          <w:sz w:val="21"/>
          <w:szCs w:val="21"/>
        </w:rPr>
        <w:t xml:space="preserve"> dismissed.  </w:t>
      </w:r>
    </w:p>
    <w:p w:rsidR="002F167D" w:rsidRDefault="002F167D" w:rsidP="006B409A">
      <w:pPr>
        <w:pStyle w:val="ListParagraph"/>
        <w:jc w:val="both"/>
        <w:rPr>
          <w:sz w:val="21"/>
          <w:szCs w:val="21"/>
        </w:rPr>
      </w:pPr>
    </w:p>
    <w:p w:rsidR="006B409A" w:rsidRPr="006B409A" w:rsidRDefault="006B409A" w:rsidP="006B409A">
      <w:pPr>
        <w:pStyle w:val="ListParagraph"/>
        <w:jc w:val="both"/>
        <w:rPr>
          <w:sz w:val="21"/>
          <w:szCs w:val="21"/>
        </w:rPr>
      </w:pPr>
      <w:r w:rsidRPr="006B409A">
        <w:rPr>
          <w:sz w:val="21"/>
          <w:szCs w:val="21"/>
        </w:rPr>
        <w:t>Defendant is ordered to pay court costs on these counts/cases</w:t>
      </w:r>
      <w:r w:rsidR="002F167D">
        <w:rPr>
          <w:sz w:val="21"/>
          <w:szCs w:val="21"/>
        </w:rPr>
        <w:t xml:space="preserve"> unless otherwise ordered</w:t>
      </w:r>
      <w:r w:rsidRPr="006B409A">
        <w:rPr>
          <w:sz w:val="21"/>
          <w:szCs w:val="21"/>
        </w:rPr>
        <w:t xml:space="preserve">.  Pursuant to the plea agreement, if restitution is due on any of these counts/cases, the defendant is ordered to pay such restitution.  </w:t>
      </w:r>
    </w:p>
    <w:p w:rsidR="006B409A" w:rsidRPr="006B409A" w:rsidRDefault="006B409A" w:rsidP="006B409A">
      <w:pPr>
        <w:pStyle w:val="ListParagraph"/>
        <w:jc w:val="both"/>
        <w:rPr>
          <w:b/>
          <w:sz w:val="21"/>
          <w:szCs w:val="21"/>
          <w:u w:val="single"/>
        </w:rPr>
      </w:pPr>
    </w:p>
    <w:p w:rsidR="006B409A" w:rsidRPr="006B409A" w:rsidRDefault="006B409A" w:rsidP="006B409A">
      <w:pPr>
        <w:pStyle w:val="ListParagraph"/>
        <w:jc w:val="both"/>
        <w:rPr>
          <w:sz w:val="21"/>
          <w:szCs w:val="21"/>
        </w:rPr>
      </w:pPr>
      <w:r w:rsidRPr="006B409A">
        <w:rPr>
          <w:b/>
          <w:sz w:val="21"/>
          <w:szCs w:val="21"/>
          <w:u w:val="single"/>
        </w:rPr>
        <w:t>IOWA CODE 901C.6 NOTICE:</w:t>
      </w:r>
      <w:r w:rsidRPr="006B409A">
        <w:rPr>
          <w:sz w:val="21"/>
          <w:szCs w:val="21"/>
        </w:rPr>
        <w:t xml:space="preserve">  Under Iowa Code§901C, you may be entitled to have any dismissed or acquitted </w:t>
      </w:r>
      <w:r w:rsidRPr="006B409A">
        <w:rPr>
          <w:sz w:val="21"/>
          <w:szCs w:val="21"/>
          <w:u w:val="single"/>
        </w:rPr>
        <w:t>cases</w:t>
      </w:r>
      <w:r w:rsidRPr="006B409A">
        <w:rPr>
          <w:sz w:val="21"/>
          <w:szCs w:val="21"/>
        </w:rPr>
        <w:t xml:space="preserve"> expunged from your record.  After 180 days has passed from entry of the judgment of acquittal or order dismissing the case and if all court costs, fees and other financial obligations ordered by the court or assessed by the Clerk of District Court have been paid, you may make a formal written request to the court for expungement.  If an objection or request for hearing is filed by the prosecutor, the matter will be set for a court hearing.  This provision applies to Iowa Code §692.1, public offenses only.  It does not apply to non-indictable offenses under Chapter 321 or local traffic ordinances.</w:t>
      </w:r>
    </w:p>
    <w:p w:rsidR="006B409A" w:rsidRDefault="006B409A" w:rsidP="006B409A">
      <w:pPr>
        <w:pStyle w:val="ListParagraph"/>
        <w:jc w:val="both"/>
        <w:rPr>
          <w:sz w:val="21"/>
          <w:szCs w:val="21"/>
        </w:rPr>
      </w:pPr>
    </w:p>
    <w:p w:rsidR="008A07E7" w:rsidRPr="006638C2" w:rsidRDefault="008A07E7" w:rsidP="002F167D">
      <w:pPr>
        <w:widowControl w:val="0"/>
        <w:autoSpaceDE w:val="0"/>
        <w:autoSpaceDN w:val="0"/>
        <w:adjustRightInd w:val="0"/>
        <w:ind w:left="720"/>
        <w:jc w:val="both"/>
        <w:rPr>
          <w:sz w:val="21"/>
          <w:szCs w:val="21"/>
        </w:rPr>
      </w:pPr>
      <w:r>
        <w:rPr>
          <w:sz w:val="21"/>
          <w:szCs w:val="21"/>
        </w:rPr>
        <w:t>1</w:t>
      </w:r>
      <w:r w:rsidR="006B409A">
        <w:rPr>
          <w:sz w:val="21"/>
          <w:szCs w:val="21"/>
        </w:rPr>
        <w:t>3</w:t>
      </w:r>
      <w:r>
        <w:rPr>
          <w:sz w:val="21"/>
          <w:szCs w:val="21"/>
        </w:rPr>
        <w:t xml:space="preserve">.  </w:t>
      </w:r>
      <w:r w:rsidRPr="006638C2">
        <w:rPr>
          <w:sz w:val="21"/>
          <w:szCs w:val="21"/>
        </w:rPr>
        <w:t>Pursuant to Iowa Code §§907.3, 907.5, 901.3 and 901.5, the reasons supporting this sentence include those set forth on the record and:</w:t>
      </w:r>
    </w:p>
    <w:p w:rsidR="008A07E7" w:rsidRPr="006638C2" w:rsidRDefault="008A07E7" w:rsidP="008A07E7">
      <w:pPr>
        <w:ind w:left="315"/>
        <w:jc w:val="both"/>
        <w:rPr>
          <w:sz w:val="21"/>
          <w:szCs w:val="21"/>
        </w:rPr>
      </w:pPr>
    </w:p>
    <w:p w:rsidR="008A07E7" w:rsidRPr="006638C2" w:rsidRDefault="00BF34F7" w:rsidP="008A07E7">
      <w:pPr>
        <w:ind w:left="1170" w:hanging="45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The maximum opportunity for the rehabilitation of the defendant</w:t>
      </w:r>
      <w:r w:rsidR="0044461C">
        <w:rPr>
          <w:sz w:val="21"/>
          <w:szCs w:val="21"/>
        </w:rPr>
        <w:t>.</w:t>
      </w:r>
      <w:proofErr w:type="gramEnd"/>
    </w:p>
    <w:p w:rsidR="008A07E7" w:rsidRPr="006638C2" w:rsidRDefault="00BF34F7" w:rsidP="008A07E7">
      <w:pPr>
        <w:ind w:left="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Protection of the community from further offenses by the defendant and others.</w:t>
      </w:r>
      <w:proofErr w:type="gramEnd"/>
    </w:p>
    <w:p w:rsidR="008A07E7" w:rsidRPr="006638C2" w:rsidRDefault="00BF34F7" w:rsidP="008A07E7">
      <w:pPr>
        <w:ind w:firstLine="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Defendant's age.</w:t>
      </w:r>
      <w:proofErr w:type="gramEnd"/>
      <w:r w:rsidR="008A07E7" w:rsidRPr="006638C2">
        <w:rPr>
          <w:sz w:val="21"/>
          <w:szCs w:val="21"/>
        </w:rPr>
        <w:t xml:space="preserve"> </w:t>
      </w:r>
    </w:p>
    <w:p w:rsidR="008A07E7" w:rsidRPr="006638C2" w:rsidRDefault="00BF34F7" w:rsidP="008A07E7">
      <w:pPr>
        <w:ind w:left="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Defendant's prior record (or lack thereof) as to convictions and deferments.</w:t>
      </w:r>
      <w:proofErr w:type="gramEnd"/>
    </w:p>
    <w:p w:rsidR="008A07E7" w:rsidRPr="006638C2" w:rsidRDefault="00BF34F7" w:rsidP="008A07E7">
      <w:pPr>
        <w:ind w:firstLine="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Defendant's employment circumstances.</w:t>
      </w:r>
      <w:proofErr w:type="gramEnd"/>
    </w:p>
    <w:p w:rsidR="008A07E7" w:rsidRPr="006638C2" w:rsidRDefault="00BF34F7" w:rsidP="008A07E7">
      <w:pPr>
        <w:ind w:left="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Defendant's family circumstances.</w:t>
      </w:r>
      <w:proofErr w:type="gramEnd"/>
    </w:p>
    <w:p w:rsidR="008A07E7" w:rsidRPr="006638C2" w:rsidRDefault="00BF34F7" w:rsidP="008A07E7">
      <w:pPr>
        <w:ind w:firstLine="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Nature of the offense committed.</w:t>
      </w:r>
    </w:p>
    <w:p w:rsidR="008A07E7" w:rsidRPr="006638C2" w:rsidRDefault="00BF34F7" w:rsidP="008A07E7">
      <w:pPr>
        <w:ind w:left="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Contents of the presentence investigation.</w:t>
      </w:r>
      <w:proofErr w:type="gramEnd"/>
      <w:r w:rsidR="008A07E7" w:rsidRPr="006638C2">
        <w:rPr>
          <w:sz w:val="21"/>
          <w:szCs w:val="21"/>
        </w:rPr>
        <w:t xml:space="preserve">  </w:t>
      </w:r>
    </w:p>
    <w:p w:rsidR="008A07E7" w:rsidRPr="006638C2" w:rsidRDefault="00BF34F7" w:rsidP="008A07E7">
      <w:pPr>
        <w:ind w:left="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 xml:space="preserve">Plea </w:t>
      </w:r>
      <w:r w:rsidR="00ED2092">
        <w:rPr>
          <w:sz w:val="21"/>
          <w:szCs w:val="21"/>
        </w:rPr>
        <w:t>a</w:t>
      </w:r>
      <w:r w:rsidR="008A07E7" w:rsidRPr="006638C2">
        <w:rPr>
          <w:sz w:val="21"/>
          <w:szCs w:val="21"/>
        </w:rPr>
        <w:t>greement.</w:t>
      </w:r>
      <w:proofErr w:type="gramEnd"/>
    </w:p>
    <w:p w:rsidR="008A07E7" w:rsidRDefault="00BF34F7" w:rsidP="008A07E7">
      <w:pPr>
        <w:ind w:left="720"/>
        <w:jc w:val="both"/>
        <w:rPr>
          <w:sz w:val="21"/>
          <w:szCs w:val="21"/>
        </w:rPr>
      </w:pPr>
      <w:r w:rsidRPr="006638C2">
        <w:rPr>
          <w:sz w:val="21"/>
          <w:szCs w:val="21"/>
        </w:rPr>
        <w:lastRenderedPageBreak/>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 xml:space="preserve">The </w:t>
      </w:r>
      <w:r w:rsidR="008A07E7">
        <w:rPr>
          <w:sz w:val="21"/>
          <w:szCs w:val="21"/>
        </w:rPr>
        <w:t>financial condition of the defendant</w:t>
      </w:r>
      <w:r w:rsidR="008A07E7" w:rsidRPr="006638C2">
        <w:rPr>
          <w:sz w:val="21"/>
          <w:szCs w:val="21"/>
        </w:rPr>
        <w:t>.</w:t>
      </w:r>
      <w:proofErr w:type="gramEnd"/>
    </w:p>
    <w:p w:rsidR="008A07E7" w:rsidRPr="006638C2" w:rsidRDefault="00BF34F7" w:rsidP="008A07E7">
      <w:pPr>
        <w:ind w:left="720"/>
        <w:jc w:val="both"/>
        <w:rPr>
          <w:sz w:val="21"/>
          <w:szCs w:val="21"/>
        </w:rPr>
      </w:pPr>
      <w:r>
        <w:rPr>
          <w:sz w:val="21"/>
          <w:szCs w:val="21"/>
        </w:rPr>
        <w:fldChar w:fldCharType="begin">
          <w:ffData>
            <w:name w:val="Check161"/>
            <w:enabled/>
            <w:calcOnExit w:val="0"/>
            <w:checkBox>
              <w:sizeAuto/>
              <w:default w:val="0"/>
            </w:checkBox>
          </w:ffData>
        </w:fldChar>
      </w:r>
      <w:bookmarkStart w:id="62" w:name="Check161"/>
      <w:r w:rsidR="008A07E7">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2"/>
      <w:r w:rsidR="008A07E7">
        <w:rPr>
          <w:sz w:val="21"/>
          <w:szCs w:val="21"/>
        </w:rPr>
        <w:t xml:space="preserve"> </w:t>
      </w:r>
      <w:r w:rsidR="00C67E5F">
        <w:rPr>
          <w:sz w:val="21"/>
          <w:szCs w:val="21"/>
        </w:rPr>
        <w:t>A</w:t>
      </w:r>
      <w:r w:rsidR="008A07E7">
        <w:rPr>
          <w:sz w:val="21"/>
          <w:szCs w:val="21"/>
        </w:rPr>
        <w:t xml:space="preserve"> weapon or force was used.  </w:t>
      </w:r>
    </w:p>
    <w:p w:rsidR="008A07E7" w:rsidRDefault="00BF34F7" w:rsidP="008A07E7">
      <w:pPr>
        <w:ind w:firstLine="720"/>
        <w:jc w:val="both"/>
        <w:rPr>
          <w:sz w:val="21"/>
          <w:szCs w:val="21"/>
        </w:rPr>
      </w:pPr>
      <w:r w:rsidRPr="006638C2">
        <w:rPr>
          <w:sz w:val="21"/>
          <w:szCs w:val="21"/>
        </w:rPr>
        <w:fldChar w:fldCharType="begin">
          <w:ffData>
            <w:name w:val="Check6"/>
            <w:enabled/>
            <w:calcOnExit w:val="0"/>
            <w:checkBox>
              <w:sizeAuto/>
              <w:default w:val="0"/>
            </w:checkBox>
          </w:ffData>
        </w:fldChar>
      </w:r>
      <w:r w:rsidR="008A07E7"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008A07E7" w:rsidRPr="006638C2">
        <w:rPr>
          <w:sz w:val="21"/>
          <w:szCs w:val="21"/>
        </w:rPr>
        <w:t xml:space="preserve"> </w:t>
      </w:r>
      <w:proofErr w:type="gramStart"/>
      <w:r w:rsidR="008A07E7" w:rsidRPr="006638C2">
        <w:rPr>
          <w:sz w:val="21"/>
          <w:szCs w:val="21"/>
        </w:rPr>
        <w:t>Comments from the victim(s) of the crime.</w:t>
      </w:r>
      <w:proofErr w:type="gramEnd"/>
    </w:p>
    <w:p w:rsidR="0022385C" w:rsidRDefault="0022385C" w:rsidP="008A07E7">
      <w:pPr>
        <w:ind w:firstLine="720"/>
        <w:jc w:val="both"/>
        <w:rPr>
          <w:sz w:val="21"/>
          <w:szCs w:val="21"/>
        </w:rPr>
      </w:pPr>
      <w:r w:rsidRPr="006638C2">
        <w:rPr>
          <w:sz w:val="21"/>
          <w:szCs w:val="21"/>
        </w:rPr>
        <w:fldChar w:fldCharType="begin">
          <w:ffData>
            <w:name w:val="Check6"/>
            <w:enabled/>
            <w:calcOnExit w:val="0"/>
            <w:checkBox>
              <w:sizeAuto/>
              <w:default w:val="0"/>
            </w:checkBox>
          </w:ffData>
        </w:fldChar>
      </w:r>
      <w:r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Pr>
          <w:sz w:val="21"/>
          <w:szCs w:val="21"/>
        </w:rPr>
        <w:t xml:space="preserve"> The sentences are consecutive based upon:</w:t>
      </w:r>
    </w:p>
    <w:p w:rsidR="0022385C" w:rsidRDefault="0022385C" w:rsidP="0022385C">
      <w:pPr>
        <w:ind w:left="1440" w:firstLine="720"/>
        <w:jc w:val="both"/>
        <w:rPr>
          <w:sz w:val="21"/>
          <w:szCs w:val="21"/>
        </w:rPr>
      </w:pPr>
      <w:r>
        <w:rPr>
          <w:sz w:val="21"/>
          <w:szCs w:val="21"/>
        </w:rPr>
        <w:fldChar w:fldCharType="begin">
          <w:ffData>
            <w:name w:val="Check164"/>
            <w:enabled/>
            <w:calcOnExit w:val="0"/>
            <w:checkBox>
              <w:sizeAuto/>
              <w:default w:val="0"/>
            </w:checkBox>
          </w:ffData>
        </w:fldChar>
      </w:r>
      <w:bookmarkStart w:id="63" w:name="Check164"/>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3"/>
      <w:r>
        <w:rPr>
          <w:sz w:val="21"/>
          <w:szCs w:val="21"/>
        </w:rPr>
        <w:t xml:space="preserve"> </w:t>
      </w:r>
      <w:proofErr w:type="gramStart"/>
      <w:r>
        <w:rPr>
          <w:sz w:val="21"/>
          <w:szCs w:val="21"/>
        </w:rPr>
        <w:t>the</w:t>
      </w:r>
      <w:proofErr w:type="gramEnd"/>
      <w:r>
        <w:rPr>
          <w:sz w:val="21"/>
          <w:szCs w:val="21"/>
        </w:rPr>
        <w:t xml:space="preserve"> separate and serious nature of the offenses</w:t>
      </w:r>
    </w:p>
    <w:p w:rsidR="0022385C" w:rsidRDefault="0022385C" w:rsidP="0022385C">
      <w:pPr>
        <w:jc w:val="both"/>
        <w:rPr>
          <w:sz w:val="21"/>
          <w:szCs w:val="21"/>
        </w:rPr>
      </w:pPr>
      <w:r>
        <w:rPr>
          <w:sz w:val="21"/>
          <w:szCs w:val="21"/>
        </w:rPr>
        <w:tab/>
      </w:r>
      <w:r>
        <w:rPr>
          <w:sz w:val="21"/>
          <w:szCs w:val="21"/>
        </w:rPr>
        <w:tab/>
      </w:r>
      <w:r>
        <w:rPr>
          <w:sz w:val="21"/>
          <w:szCs w:val="21"/>
        </w:rPr>
        <w:tab/>
      </w:r>
      <w:r>
        <w:rPr>
          <w:sz w:val="21"/>
          <w:szCs w:val="21"/>
        </w:rPr>
        <w:fldChar w:fldCharType="begin">
          <w:ffData>
            <w:name w:val="Check165"/>
            <w:enabled/>
            <w:calcOnExit w:val="0"/>
            <w:checkBox>
              <w:sizeAuto/>
              <w:default w:val="0"/>
            </w:checkBox>
          </w:ffData>
        </w:fldChar>
      </w:r>
      <w:bookmarkStart w:id="64" w:name="Check165"/>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4"/>
      <w:r>
        <w:rPr>
          <w:sz w:val="21"/>
          <w:szCs w:val="21"/>
        </w:rPr>
        <w:t xml:space="preserve"> </w:t>
      </w:r>
      <w:proofErr w:type="gramStart"/>
      <w:r>
        <w:rPr>
          <w:sz w:val="21"/>
          <w:szCs w:val="21"/>
        </w:rPr>
        <w:t>in</w:t>
      </w:r>
      <w:proofErr w:type="gramEnd"/>
      <w:r>
        <w:rPr>
          <w:sz w:val="21"/>
          <w:szCs w:val="21"/>
        </w:rPr>
        <w:t xml:space="preserve"> order to carry out the plea agreement</w:t>
      </w:r>
    </w:p>
    <w:p w:rsidR="0022385C" w:rsidRDefault="0022385C" w:rsidP="0022385C">
      <w:pPr>
        <w:ind w:left="2160"/>
        <w:jc w:val="both"/>
        <w:rPr>
          <w:sz w:val="21"/>
          <w:szCs w:val="21"/>
        </w:rPr>
      </w:pPr>
      <w:r>
        <w:rPr>
          <w:sz w:val="21"/>
          <w:szCs w:val="21"/>
        </w:rPr>
        <w:fldChar w:fldCharType="begin">
          <w:ffData>
            <w:name w:val="Check166"/>
            <w:enabled/>
            <w:calcOnExit w:val="0"/>
            <w:checkBox>
              <w:sizeAuto/>
              <w:default w:val="0"/>
            </w:checkBox>
          </w:ffData>
        </w:fldChar>
      </w:r>
      <w:bookmarkStart w:id="65" w:name="Check166"/>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5"/>
      <w:r w:rsidR="00FA0965">
        <w:rPr>
          <w:sz w:val="21"/>
          <w:szCs w:val="21"/>
        </w:rPr>
        <w:t xml:space="preserve"> </w:t>
      </w:r>
      <w:proofErr w:type="gramStart"/>
      <w:r>
        <w:rPr>
          <w:sz w:val="21"/>
          <w:szCs w:val="21"/>
        </w:rPr>
        <w:t>to</w:t>
      </w:r>
      <w:proofErr w:type="gramEnd"/>
      <w:r>
        <w:rPr>
          <w:sz w:val="21"/>
          <w:szCs w:val="21"/>
        </w:rPr>
        <w:t xml:space="preserve"> provide </w:t>
      </w:r>
      <w:r w:rsidR="00ED2092">
        <w:rPr>
          <w:sz w:val="21"/>
          <w:szCs w:val="21"/>
        </w:rPr>
        <w:t xml:space="preserve">the </w:t>
      </w:r>
      <w:r>
        <w:rPr>
          <w:sz w:val="21"/>
          <w:szCs w:val="21"/>
        </w:rPr>
        <w:t>defendant maximum incentive to comply with the terms and conditions of probation</w:t>
      </w:r>
    </w:p>
    <w:p w:rsidR="0022385C" w:rsidRDefault="0022385C" w:rsidP="0022385C">
      <w:pPr>
        <w:ind w:left="2160"/>
        <w:jc w:val="both"/>
        <w:rPr>
          <w:sz w:val="21"/>
          <w:szCs w:val="21"/>
        </w:rPr>
      </w:pPr>
      <w:r>
        <w:rPr>
          <w:sz w:val="21"/>
          <w:szCs w:val="21"/>
        </w:rPr>
        <w:fldChar w:fldCharType="begin">
          <w:ffData>
            <w:name w:val="Check167"/>
            <w:enabled/>
            <w:calcOnExit w:val="0"/>
            <w:checkBox>
              <w:sizeAuto/>
              <w:default w:val="0"/>
            </w:checkBox>
          </w:ffData>
        </w:fldChar>
      </w:r>
      <w:bookmarkStart w:id="66" w:name="Check167"/>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6"/>
      <w:r>
        <w:rPr>
          <w:sz w:val="21"/>
          <w:szCs w:val="21"/>
        </w:rPr>
        <w:t xml:space="preserve"> </w:t>
      </w:r>
      <w:proofErr w:type="gramStart"/>
      <w:r>
        <w:rPr>
          <w:sz w:val="21"/>
          <w:szCs w:val="21"/>
        </w:rPr>
        <w:t>crime</w:t>
      </w:r>
      <w:proofErr w:type="gramEnd"/>
      <w:r>
        <w:rPr>
          <w:sz w:val="21"/>
          <w:szCs w:val="21"/>
        </w:rPr>
        <w:t xml:space="preserve"> of escape under </w:t>
      </w:r>
      <w:r w:rsidR="00FA0965">
        <w:rPr>
          <w:sz w:val="21"/>
          <w:szCs w:val="21"/>
        </w:rPr>
        <w:t>§</w:t>
      </w:r>
      <w:r>
        <w:rPr>
          <w:sz w:val="21"/>
          <w:szCs w:val="21"/>
        </w:rPr>
        <w:t xml:space="preserve">719.4 or crime committed while </w:t>
      </w:r>
      <w:r w:rsidR="00ED2092">
        <w:rPr>
          <w:sz w:val="21"/>
          <w:szCs w:val="21"/>
        </w:rPr>
        <w:t>D</w:t>
      </w:r>
      <w:r>
        <w:rPr>
          <w:sz w:val="21"/>
          <w:szCs w:val="21"/>
        </w:rPr>
        <w:t xml:space="preserve">efendant confined at a detention facility or penal institution (consecutive sentences are mandatory under Iowa Code </w:t>
      </w:r>
      <w:r w:rsidR="00FA0965">
        <w:rPr>
          <w:sz w:val="21"/>
          <w:szCs w:val="21"/>
        </w:rPr>
        <w:t>§</w:t>
      </w:r>
      <w:r>
        <w:rPr>
          <w:sz w:val="21"/>
          <w:szCs w:val="21"/>
        </w:rPr>
        <w:t>901.8)</w:t>
      </w:r>
    </w:p>
    <w:p w:rsidR="0022385C" w:rsidRDefault="0022385C" w:rsidP="0022385C">
      <w:pPr>
        <w:ind w:left="1440" w:firstLine="720"/>
        <w:jc w:val="both"/>
        <w:rPr>
          <w:sz w:val="21"/>
          <w:szCs w:val="21"/>
        </w:rPr>
      </w:pPr>
      <w:r>
        <w:rPr>
          <w:sz w:val="21"/>
          <w:szCs w:val="21"/>
        </w:rPr>
        <w:fldChar w:fldCharType="begin">
          <w:ffData>
            <w:name w:val="Check168"/>
            <w:enabled/>
            <w:calcOnExit w:val="0"/>
            <w:checkBox>
              <w:sizeAuto/>
              <w:default w:val="0"/>
            </w:checkBox>
          </w:ffData>
        </w:fldChar>
      </w:r>
      <w:bookmarkStart w:id="67" w:name="Check168"/>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7"/>
      <w:r>
        <w:rPr>
          <w:sz w:val="21"/>
          <w:szCs w:val="21"/>
        </w:rPr>
        <w:t xml:space="preserve">  </w:t>
      </w:r>
      <w:proofErr w:type="gramStart"/>
      <w:r>
        <w:rPr>
          <w:sz w:val="21"/>
          <w:szCs w:val="21"/>
        </w:rPr>
        <w:t>crime</w:t>
      </w:r>
      <w:proofErr w:type="gramEnd"/>
      <w:r>
        <w:rPr>
          <w:sz w:val="21"/>
          <w:szCs w:val="21"/>
        </w:rPr>
        <w:t xml:space="preserve"> committed while </w:t>
      </w:r>
      <w:r w:rsidR="00392EDC">
        <w:rPr>
          <w:sz w:val="21"/>
          <w:szCs w:val="21"/>
        </w:rPr>
        <w:t>D</w:t>
      </w:r>
      <w:r>
        <w:rPr>
          <w:sz w:val="21"/>
          <w:szCs w:val="21"/>
        </w:rPr>
        <w:t>efendant on parole/probation (</w:t>
      </w:r>
      <w:r>
        <w:rPr>
          <w:i/>
          <w:sz w:val="21"/>
          <w:szCs w:val="21"/>
        </w:rPr>
        <w:t xml:space="preserve">See </w:t>
      </w:r>
      <w:r>
        <w:rPr>
          <w:sz w:val="21"/>
          <w:szCs w:val="21"/>
        </w:rPr>
        <w:t>Iowa Code §908.10)</w:t>
      </w:r>
    </w:p>
    <w:p w:rsidR="0022385C" w:rsidRPr="00904A3D" w:rsidRDefault="0022385C" w:rsidP="0022385C">
      <w:pPr>
        <w:ind w:left="1440" w:hanging="765"/>
        <w:jc w:val="both"/>
        <w:rPr>
          <w:sz w:val="21"/>
          <w:szCs w:val="21"/>
        </w:rPr>
      </w:pPr>
      <w:r w:rsidRPr="006638C2">
        <w:rPr>
          <w:sz w:val="21"/>
          <w:szCs w:val="21"/>
        </w:rPr>
        <w:fldChar w:fldCharType="begin">
          <w:ffData>
            <w:name w:val="Check6"/>
            <w:enabled/>
            <w:calcOnExit w:val="0"/>
            <w:checkBox>
              <w:sizeAuto/>
              <w:default w:val="0"/>
            </w:checkBox>
          </w:ffData>
        </w:fldChar>
      </w:r>
      <w:r w:rsidRPr="006638C2">
        <w:rPr>
          <w:sz w:val="21"/>
          <w:szCs w:val="21"/>
        </w:rPr>
        <w:instrText xml:space="preserve"> FORMCHECKBOX </w:instrText>
      </w:r>
      <w:r w:rsidR="00196897">
        <w:rPr>
          <w:sz w:val="21"/>
          <w:szCs w:val="21"/>
        </w:rPr>
      </w:r>
      <w:r w:rsidR="00196897">
        <w:rPr>
          <w:sz w:val="21"/>
          <w:szCs w:val="21"/>
        </w:rPr>
        <w:fldChar w:fldCharType="separate"/>
      </w:r>
      <w:r w:rsidRPr="006638C2">
        <w:rPr>
          <w:sz w:val="21"/>
          <w:szCs w:val="21"/>
        </w:rPr>
        <w:fldChar w:fldCharType="end"/>
      </w:r>
      <w:r w:rsidRPr="006638C2">
        <w:rPr>
          <w:sz w:val="21"/>
          <w:szCs w:val="21"/>
        </w:rPr>
        <w:t xml:space="preserve">  </w:t>
      </w:r>
      <w:r>
        <w:rPr>
          <w:sz w:val="21"/>
          <w:szCs w:val="21"/>
        </w:rPr>
        <w:t>If Juvenile offender</w:t>
      </w:r>
      <w:r w:rsidRPr="006638C2">
        <w:rPr>
          <w:sz w:val="21"/>
          <w:szCs w:val="21"/>
        </w:rPr>
        <w:t xml:space="preserve">: </w:t>
      </w:r>
      <w:r w:rsidRPr="00904A3D">
        <w:rPr>
          <w:sz w:val="21"/>
          <w:szCs w:val="21"/>
        </w:rPr>
        <w:t xml:space="preserve">The </w:t>
      </w:r>
      <w:r w:rsidR="00392EDC">
        <w:rPr>
          <w:sz w:val="21"/>
          <w:szCs w:val="21"/>
        </w:rPr>
        <w:t>C</w:t>
      </w:r>
      <w:r w:rsidRPr="00904A3D">
        <w:rPr>
          <w:sz w:val="21"/>
          <w:szCs w:val="21"/>
        </w:rPr>
        <w:t xml:space="preserve">ourt finds this sentence is not cruel and unusual. The </w:t>
      </w:r>
      <w:r w:rsidR="00392EDC">
        <w:rPr>
          <w:sz w:val="21"/>
          <w:szCs w:val="21"/>
        </w:rPr>
        <w:t>C</w:t>
      </w:r>
      <w:r w:rsidRPr="00904A3D">
        <w:rPr>
          <w:sz w:val="21"/>
          <w:szCs w:val="21"/>
        </w:rPr>
        <w:t>ourt has considered</w:t>
      </w:r>
      <w:r w:rsidR="00392EDC">
        <w:rPr>
          <w:sz w:val="21"/>
          <w:szCs w:val="21"/>
        </w:rPr>
        <w:t>:</w:t>
      </w:r>
      <w:r w:rsidRPr="00904A3D">
        <w:rPr>
          <w:sz w:val="21"/>
          <w:szCs w:val="21"/>
        </w:rPr>
        <w:t xml:space="preserve"> (1) the age of the offender and the features of youthful behavior, such as “immaturity, impetuosity, and failure to appreciate risk and consequences”; (2) the particular “family and home environment” that surround the youth; (3) the circumstances of the particular crime and all the circumstances relating to youth that may have played a role in the commission of the crime; (4) the challenges for youthful offenders in navigating through the criminal process; and (5) the possibility of rehabilitation and the capacity for change. See </w:t>
      </w:r>
      <w:r w:rsidRPr="00904A3D">
        <w:rPr>
          <w:i/>
          <w:sz w:val="21"/>
          <w:szCs w:val="21"/>
        </w:rPr>
        <w:t>State v Lyle</w:t>
      </w:r>
      <w:r w:rsidRPr="00904A3D">
        <w:rPr>
          <w:sz w:val="21"/>
          <w:szCs w:val="21"/>
        </w:rPr>
        <w:t>, 854 N.W.2d 378 (Iowa 2014)</w:t>
      </w:r>
      <w:r w:rsidR="00392EDC">
        <w:rPr>
          <w:sz w:val="21"/>
          <w:szCs w:val="21"/>
        </w:rPr>
        <w:t>,</w:t>
      </w:r>
      <w:r w:rsidRPr="00904A3D">
        <w:rPr>
          <w:sz w:val="21"/>
          <w:szCs w:val="21"/>
        </w:rPr>
        <w:t xml:space="preserve"> footnote 10.</w:t>
      </w:r>
    </w:p>
    <w:p w:rsidR="0022385C" w:rsidRDefault="0022385C" w:rsidP="0022385C">
      <w:pPr>
        <w:ind w:firstLine="720"/>
        <w:jc w:val="both"/>
        <w:rPr>
          <w:sz w:val="21"/>
          <w:szCs w:val="21"/>
        </w:rPr>
      </w:pPr>
      <w:r>
        <w:rPr>
          <w:sz w:val="21"/>
          <w:szCs w:val="21"/>
        </w:rPr>
        <w:fldChar w:fldCharType="begin">
          <w:ffData>
            <w:name w:val="Check169"/>
            <w:enabled/>
            <w:calcOnExit w:val="0"/>
            <w:checkBox>
              <w:sizeAuto/>
              <w:default w:val="0"/>
            </w:checkBox>
          </w:ffData>
        </w:fldChar>
      </w:r>
      <w:bookmarkStart w:id="68" w:name="Check169"/>
      <w:r>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8"/>
      <w:r>
        <w:rPr>
          <w:sz w:val="21"/>
          <w:szCs w:val="21"/>
        </w:rPr>
        <w:t xml:space="preserve">  Other factors:   </w:t>
      </w:r>
      <w:r>
        <w:rPr>
          <w:sz w:val="21"/>
          <w:szCs w:val="21"/>
        </w:rPr>
        <w:fldChar w:fldCharType="begin">
          <w:ffData>
            <w:name w:val="Text167"/>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rsidR="008A07E7" w:rsidRPr="008A07E7" w:rsidRDefault="008A07E7" w:rsidP="008A07E7">
      <w:pPr>
        <w:pStyle w:val="ListParagraph"/>
        <w:ind w:left="1080"/>
        <w:rPr>
          <w:sz w:val="21"/>
          <w:szCs w:val="21"/>
          <w:u w:val="single"/>
        </w:rPr>
      </w:pPr>
    </w:p>
    <w:p w:rsidR="00A36522" w:rsidRPr="006B409A" w:rsidRDefault="00A36522" w:rsidP="006B409A">
      <w:pPr>
        <w:pStyle w:val="ListParagraph"/>
        <w:numPr>
          <w:ilvl w:val="0"/>
          <w:numId w:val="16"/>
        </w:numPr>
        <w:jc w:val="both"/>
        <w:rPr>
          <w:sz w:val="21"/>
          <w:szCs w:val="21"/>
        </w:rPr>
      </w:pPr>
      <w:r w:rsidRPr="006B409A">
        <w:rPr>
          <w:b/>
          <w:sz w:val="21"/>
          <w:szCs w:val="21"/>
          <w:u w:val="single"/>
        </w:rPr>
        <w:t>Other</w:t>
      </w:r>
      <w:r w:rsidRPr="006B409A">
        <w:rPr>
          <w:b/>
          <w:sz w:val="21"/>
          <w:szCs w:val="21"/>
        </w:rPr>
        <w:t>.</w:t>
      </w:r>
      <w:r w:rsidRPr="006B409A">
        <w:rPr>
          <w:sz w:val="21"/>
          <w:szCs w:val="21"/>
        </w:rPr>
        <w:t xml:space="preserve"> </w:t>
      </w:r>
    </w:p>
    <w:p w:rsidR="0055734D" w:rsidRDefault="00BF34F7" w:rsidP="001B57B7">
      <w:pPr>
        <w:ind w:firstLine="1440"/>
        <w:jc w:val="both"/>
        <w:rPr>
          <w:sz w:val="21"/>
          <w:szCs w:val="21"/>
        </w:rPr>
      </w:pPr>
      <w:r>
        <w:rPr>
          <w:sz w:val="21"/>
          <w:szCs w:val="21"/>
        </w:rPr>
        <w:fldChar w:fldCharType="begin">
          <w:ffData>
            <w:name w:val="Check135"/>
            <w:enabled/>
            <w:calcOnExit w:val="0"/>
            <w:checkBox>
              <w:sizeAuto/>
              <w:default w:val="0"/>
            </w:checkBox>
          </w:ffData>
        </w:fldChar>
      </w:r>
      <w:bookmarkStart w:id="69" w:name="Check135"/>
      <w:r w:rsidR="00A36522">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69"/>
      <w:r w:rsidR="00A36522">
        <w:rPr>
          <w:sz w:val="21"/>
          <w:szCs w:val="21"/>
        </w:rPr>
        <w:t xml:space="preserve"> </w:t>
      </w:r>
      <w:r>
        <w:rPr>
          <w:sz w:val="21"/>
          <w:szCs w:val="21"/>
        </w:rPr>
        <w:fldChar w:fldCharType="begin">
          <w:ffData>
            <w:name w:val="Text154"/>
            <w:enabled/>
            <w:calcOnExit w:val="0"/>
            <w:textInput/>
          </w:ffData>
        </w:fldChar>
      </w:r>
      <w:bookmarkStart w:id="70" w:name="Text154"/>
      <w:r w:rsidR="00E5361C">
        <w:rPr>
          <w:sz w:val="21"/>
          <w:szCs w:val="21"/>
        </w:rPr>
        <w:instrText xml:space="preserve"> FORMTEXT </w:instrText>
      </w:r>
      <w:r>
        <w:rPr>
          <w:sz w:val="21"/>
          <w:szCs w:val="21"/>
        </w:rPr>
      </w:r>
      <w:r>
        <w:rPr>
          <w:sz w:val="21"/>
          <w:szCs w:val="21"/>
        </w:rPr>
        <w:fldChar w:fldCharType="separate"/>
      </w:r>
      <w:r w:rsidR="00E5361C">
        <w:rPr>
          <w:noProof/>
          <w:sz w:val="21"/>
          <w:szCs w:val="21"/>
        </w:rPr>
        <w:t> </w:t>
      </w:r>
      <w:r w:rsidR="00E5361C">
        <w:rPr>
          <w:noProof/>
          <w:sz w:val="21"/>
          <w:szCs w:val="21"/>
        </w:rPr>
        <w:t> </w:t>
      </w:r>
      <w:r w:rsidR="00E5361C">
        <w:rPr>
          <w:noProof/>
          <w:sz w:val="21"/>
          <w:szCs w:val="21"/>
        </w:rPr>
        <w:t> </w:t>
      </w:r>
      <w:r w:rsidR="00E5361C">
        <w:rPr>
          <w:noProof/>
          <w:sz w:val="21"/>
          <w:szCs w:val="21"/>
        </w:rPr>
        <w:t> </w:t>
      </w:r>
      <w:r w:rsidR="00E5361C">
        <w:rPr>
          <w:noProof/>
          <w:sz w:val="21"/>
          <w:szCs w:val="21"/>
        </w:rPr>
        <w:t> </w:t>
      </w:r>
      <w:r>
        <w:rPr>
          <w:sz w:val="21"/>
          <w:szCs w:val="21"/>
        </w:rPr>
        <w:fldChar w:fldCharType="end"/>
      </w:r>
      <w:bookmarkEnd w:id="70"/>
    </w:p>
    <w:p w:rsidR="00687FE6" w:rsidRPr="00E7323C" w:rsidRDefault="00BF34F7" w:rsidP="00267CBA">
      <w:pPr>
        <w:ind w:firstLine="1440"/>
        <w:jc w:val="both"/>
        <w:rPr>
          <w:sz w:val="21"/>
          <w:szCs w:val="21"/>
        </w:rPr>
      </w:pPr>
      <w:r>
        <w:rPr>
          <w:sz w:val="21"/>
          <w:szCs w:val="21"/>
        </w:rPr>
        <w:fldChar w:fldCharType="begin">
          <w:ffData>
            <w:name w:val="Check136"/>
            <w:enabled/>
            <w:calcOnExit w:val="0"/>
            <w:checkBox>
              <w:sizeAuto/>
              <w:default w:val="0"/>
            </w:checkBox>
          </w:ffData>
        </w:fldChar>
      </w:r>
      <w:bookmarkStart w:id="71" w:name="Check136"/>
      <w:r w:rsidR="00A36522">
        <w:rPr>
          <w:sz w:val="21"/>
          <w:szCs w:val="21"/>
        </w:rPr>
        <w:instrText xml:space="preserve"> FORMCHECKBOX </w:instrText>
      </w:r>
      <w:r w:rsidR="00196897">
        <w:rPr>
          <w:sz w:val="21"/>
          <w:szCs w:val="21"/>
        </w:rPr>
      </w:r>
      <w:r w:rsidR="00196897">
        <w:rPr>
          <w:sz w:val="21"/>
          <w:szCs w:val="21"/>
        </w:rPr>
        <w:fldChar w:fldCharType="separate"/>
      </w:r>
      <w:r>
        <w:rPr>
          <w:sz w:val="21"/>
          <w:szCs w:val="21"/>
        </w:rPr>
        <w:fldChar w:fldCharType="end"/>
      </w:r>
      <w:bookmarkEnd w:id="71"/>
      <w:r w:rsidR="00A36522">
        <w:rPr>
          <w:sz w:val="21"/>
          <w:szCs w:val="21"/>
        </w:rPr>
        <w:t xml:space="preserve"> </w:t>
      </w:r>
      <w:r>
        <w:rPr>
          <w:sz w:val="21"/>
          <w:szCs w:val="21"/>
        </w:rPr>
        <w:fldChar w:fldCharType="begin">
          <w:ffData>
            <w:name w:val="Text155"/>
            <w:enabled/>
            <w:calcOnExit w:val="0"/>
            <w:textInput/>
          </w:ffData>
        </w:fldChar>
      </w:r>
      <w:bookmarkStart w:id="72" w:name="Text155"/>
      <w:r w:rsidR="00E5361C">
        <w:rPr>
          <w:sz w:val="21"/>
          <w:szCs w:val="21"/>
        </w:rPr>
        <w:instrText xml:space="preserve"> FORMTEXT </w:instrText>
      </w:r>
      <w:r>
        <w:rPr>
          <w:sz w:val="21"/>
          <w:szCs w:val="21"/>
        </w:rPr>
      </w:r>
      <w:r>
        <w:rPr>
          <w:sz w:val="21"/>
          <w:szCs w:val="21"/>
        </w:rPr>
        <w:fldChar w:fldCharType="separate"/>
      </w:r>
      <w:r w:rsidR="00E5361C">
        <w:rPr>
          <w:noProof/>
          <w:sz w:val="21"/>
          <w:szCs w:val="21"/>
        </w:rPr>
        <w:t> </w:t>
      </w:r>
      <w:r w:rsidR="00E5361C">
        <w:rPr>
          <w:noProof/>
          <w:sz w:val="21"/>
          <w:szCs w:val="21"/>
        </w:rPr>
        <w:t> </w:t>
      </w:r>
      <w:r w:rsidR="00E5361C">
        <w:rPr>
          <w:noProof/>
          <w:sz w:val="21"/>
          <w:szCs w:val="21"/>
        </w:rPr>
        <w:t> </w:t>
      </w:r>
      <w:r w:rsidR="00E5361C">
        <w:rPr>
          <w:noProof/>
          <w:sz w:val="21"/>
          <w:szCs w:val="21"/>
        </w:rPr>
        <w:t> </w:t>
      </w:r>
      <w:r w:rsidR="00E5361C">
        <w:rPr>
          <w:noProof/>
          <w:sz w:val="21"/>
          <w:szCs w:val="21"/>
        </w:rPr>
        <w:t> </w:t>
      </w:r>
      <w:r>
        <w:rPr>
          <w:sz w:val="21"/>
          <w:szCs w:val="21"/>
        </w:rPr>
        <w:fldChar w:fldCharType="end"/>
      </w:r>
      <w:bookmarkEnd w:id="72"/>
    </w:p>
    <w:p w:rsidR="00111450" w:rsidRDefault="00111450" w:rsidP="00267CBA">
      <w:pPr>
        <w:spacing w:line="360" w:lineRule="auto"/>
        <w:ind w:left="720"/>
        <w:jc w:val="both"/>
        <w:rPr>
          <w:b/>
          <w:sz w:val="21"/>
          <w:szCs w:val="21"/>
        </w:rPr>
      </w:pPr>
    </w:p>
    <w:p w:rsidR="00687FE6" w:rsidRPr="00267CBA" w:rsidRDefault="00F82CF3" w:rsidP="00267CBA">
      <w:pPr>
        <w:spacing w:line="360" w:lineRule="auto"/>
        <w:ind w:left="720"/>
        <w:jc w:val="both"/>
        <w:rPr>
          <w:b/>
          <w:sz w:val="21"/>
          <w:szCs w:val="21"/>
        </w:rPr>
      </w:pPr>
      <w:r>
        <w:rPr>
          <w:b/>
          <w:sz w:val="21"/>
          <w:szCs w:val="21"/>
        </w:rPr>
        <w:t xml:space="preserve">So ordered </w:t>
      </w:r>
      <w:r w:rsidR="00B63DDC" w:rsidRPr="00E7323C">
        <w:rPr>
          <w:b/>
          <w:sz w:val="21"/>
          <w:szCs w:val="21"/>
        </w:rPr>
        <w:t xml:space="preserve">this </w:t>
      </w:r>
      <w:r w:rsidR="00BF34F7" w:rsidRPr="00E7323C">
        <w:rPr>
          <w:b/>
          <w:sz w:val="21"/>
          <w:szCs w:val="21"/>
          <w:u w:val="single"/>
        </w:rPr>
        <w:fldChar w:fldCharType="begin">
          <w:ffData>
            <w:name w:val="Text3"/>
            <w:enabled/>
            <w:calcOnExit w:val="0"/>
            <w:textInput/>
          </w:ffData>
        </w:fldChar>
      </w:r>
      <w:r w:rsidR="00687FE6" w:rsidRPr="00E7323C">
        <w:rPr>
          <w:b/>
          <w:sz w:val="21"/>
          <w:szCs w:val="21"/>
          <w:u w:val="single"/>
        </w:rPr>
        <w:instrText xml:space="preserve"> FORMTEXT </w:instrText>
      </w:r>
      <w:r w:rsidR="00BF34F7" w:rsidRPr="00E7323C">
        <w:rPr>
          <w:b/>
          <w:sz w:val="21"/>
          <w:szCs w:val="21"/>
          <w:u w:val="single"/>
        </w:rPr>
      </w:r>
      <w:r w:rsidR="00BF34F7" w:rsidRPr="00E7323C">
        <w:rPr>
          <w:b/>
          <w:sz w:val="21"/>
          <w:szCs w:val="21"/>
          <w:u w:val="single"/>
        </w:rPr>
        <w:fldChar w:fldCharType="separate"/>
      </w:r>
      <w:r w:rsidR="00687FE6" w:rsidRPr="00E7323C">
        <w:rPr>
          <w:b/>
          <w:noProof/>
          <w:sz w:val="21"/>
          <w:szCs w:val="21"/>
          <w:u w:val="single"/>
        </w:rPr>
        <w:t> </w:t>
      </w:r>
      <w:r w:rsidR="00687FE6" w:rsidRPr="00E7323C">
        <w:rPr>
          <w:b/>
          <w:noProof/>
          <w:sz w:val="21"/>
          <w:szCs w:val="21"/>
          <w:u w:val="single"/>
        </w:rPr>
        <w:t> </w:t>
      </w:r>
      <w:r w:rsidR="00687FE6" w:rsidRPr="00E7323C">
        <w:rPr>
          <w:b/>
          <w:noProof/>
          <w:sz w:val="21"/>
          <w:szCs w:val="21"/>
          <w:u w:val="single"/>
        </w:rPr>
        <w:t> </w:t>
      </w:r>
      <w:r w:rsidR="00687FE6" w:rsidRPr="00E7323C">
        <w:rPr>
          <w:b/>
          <w:noProof/>
          <w:sz w:val="21"/>
          <w:szCs w:val="21"/>
          <w:u w:val="single"/>
        </w:rPr>
        <w:t> </w:t>
      </w:r>
      <w:r w:rsidR="00687FE6" w:rsidRPr="00E7323C">
        <w:rPr>
          <w:b/>
          <w:noProof/>
          <w:sz w:val="21"/>
          <w:szCs w:val="21"/>
          <w:u w:val="single"/>
        </w:rPr>
        <w:t> </w:t>
      </w:r>
      <w:r w:rsidR="00BF34F7" w:rsidRPr="00E7323C">
        <w:rPr>
          <w:b/>
          <w:sz w:val="21"/>
          <w:szCs w:val="21"/>
          <w:u w:val="single"/>
        </w:rPr>
        <w:fldChar w:fldCharType="end"/>
      </w:r>
      <w:r w:rsidR="00B63DDC" w:rsidRPr="00E7323C">
        <w:rPr>
          <w:b/>
          <w:sz w:val="21"/>
          <w:szCs w:val="21"/>
        </w:rPr>
        <w:t xml:space="preserve"> day </w:t>
      </w:r>
      <w:proofErr w:type="gramStart"/>
      <w:r w:rsidR="00B63DDC" w:rsidRPr="00E7323C">
        <w:rPr>
          <w:b/>
          <w:sz w:val="21"/>
          <w:szCs w:val="21"/>
        </w:rPr>
        <w:t xml:space="preserve">of </w:t>
      </w:r>
      <w:proofErr w:type="gramEnd"/>
      <w:r w:rsidR="00BF34F7" w:rsidRPr="00E7323C">
        <w:rPr>
          <w:b/>
          <w:sz w:val="21"/>
          <w:szCs w:val="21"/>
          <w:u w:val="single"/>
        </w:rPr>
        <w:fldChar w:fldCharType="begin">
          <w:ffData>
            <w:name w:val="Text43"/>
            <w:enabled/>
            <w:calcOnExit w:val="0"/>
            <w:textInput/>
          </w:ffData>
        </w:fldChar>
      </w:r>
      <w:bookmarkStart w:id="73" w:name="Text43"/>
      <w:r w:rsidR="00B63DDC" w:rsidRPr="00E7323C">
        <w:rPr>
          <w:b/>
          <w:sz w:val="21"/>
          <w:szCs w:val="21"/>
          <w:u w:val="single"/>
        </w:rPr>
        <w:instrText xml:space="preserve"> FORMTEXT </w:instrText>
      </w:r>
      <w:r w:rsidR="00BF34F7" w:rsidRPr="00E7323C">
        <w:rPr>
          <w:b/>
          <w:sz w:val="21"/>
          <w:szCs w:val="21"/>
          <w:u w:val="single"/>
        </w:rPr>
      </w:r>
      <w:r w:rsidR="00BF34F7" w:rsidRPr="00E7323C">
        <w:rPr>
          <w:b/>
          <w:sz w:val="21"/>
          <w:szCs w:val="21"/>
          <w:u w:val="single"/>
        </w:rPr>
        <w:fldChar w:fldCharType="separate"/>
      </w:r>
      <w:r w:rsidR="00B63DDC" w:rsidRPr="00E7323C">
        <w:rPr>
          <w:b/>
          <w:noProof/>
          <w:sz w:val="21"/>
          <w:szCs w:val="21"/>
          <w:u w:val="single"/>
        </w:rPr>
        <w:t> </w:t>
      </w:r>
      <w:r w:rsidR="00B63DDC" w:rsidRPr="00E7323C">
        <w:rPr>
          <w:b/>
          <w:noProof/>
          <w:sz w:val="21"/>
          <w:szCs w:val="21"/>
          <w:u w:val="single"/>
        </w:rPr>
        <w:t> </w:t>
      </w:r>
      <w:r w:rsidR="00B63DDC" w:rsidRPr="00E7323C">
        <w:rPr>
          <w:b/>
          <w:noProof/>
          <w:sz w:val="21"/>
          <w:szCs w:val="21"/>
          <w:u w:val="single"/>
        </w:rPr>
        <w:t> </w:t>
      </w:r>
      <w:r w:rsidR="00B63DDC" w:rsidRPr="00E7323C">
        <w:rPr>
          <w:b/>
          <w:noProof/>
          <w:sz w:val="21"/>
          <w:szCs w:val="21"/>
          <w:u w:val="single"/>
        </w:rPr>
        <w:t> </w:t>
      </w:r>
      <w:r w:rsidR="00B63DDC" w:rsidRPr="00E7323C">
        <w:rPr>
          <w:b/>
          <w:noProof/>
          <w:sz w:val="21"/>
          <w:szCs w:val="21"/>
          <w:u w:val="single"/>
        </w:rPr>
        <w:t> </w:t>
      </w:r>
      <w:r w:rsidR="00BF34F7" w:rsidRPr="00E7323C">
        <w:rPr>
          <w:b/>
          <w:sz w:val="21"/>
          <w:szCs w:val="21"/>
          <w:u w:val="single"/>
        </w:rPr>
        <w:fldChar w:fldCharType="end"/>
      </w:r>
      <w:bookmarkEnd w:id="73"/>
      <w:r w:rsidR="00B63DDC" w:rsidRPr="00E7323C">
        <w:rPr>
          <w:b/>
          <w:sz w:val="21"/>
          <w:szCs w:val="21"/>
          <w:u w:val="single"/>
        </w:rPr>
        <w:t>,</w:t>
      </w:r>
      <w:r w:rsidR="00042F3E">
        <w:rPr>
          <w:b/>
          <w:sz w:val="21"/>
          <w:szCs w:val="21"/>
        </w:rPr>
        <w:t xml:space="preserve"> 20</w:t>
      </w:r>
      <w:r w:rsidR="00BF34F7" w:rsidRPr="00042F3E">
        <w:rPr>
          <w:b/>
          <w:sz w:val="21"/>
          <w:szCs w:val="21"/>
          <w:u w:val="single"/>
        </w:rPr>
        <w:fldChar w:fldCharType="begin">
          <w:ffData>
            <w:name w:val="Text138"/>
            <w:enabled/>
            <w:calcOnExit w:val="0"/>
            <w:textInput/>
          </w:ffData>
        </w:fldChar>
      </w:r>
      <w:bookmarkStart w:id="74" w:name="Text138"/>
      <w:r w:rsidR="00042F3E" w:rsidRPr="00042F3E">
        <w:rPr>
          <w:b/>
          <w:sz w:val="21"/>
          <w:szCs w:val="21"/>
          <w:u w:val="single"/>
        </w:rPr>
        <w:instrText xml:space="preserve"> FORMTEXT </w:instrText>
      </w:r>
      <w:r w:rsidR="00BF34F7" w:rsidRPr="00042F3E">
        <w:rPr>
          <w:b/>
          <w:sz w:val="21"/>
          <w:szCs w:val="21"/>
          <w:u w:val="single"/>
        </w:rPr>
      </w:r>
      <w:r w:rsidR="00BF34F7" w:rsidRPr="00042F3E">
        <w:rPr>
          <w:b/>
          <w:sz w:val="21"/>
          <w:szCs w:val="21"/>
          <w:u w:val="single"/>
        </w:rPr>
        <w:fldChar w:fldCharType="separate"/>
      </w:r>
      <w:r w:rsidR="00042F3E" w:rsidRPr="00042F3E">
        <w:rPr>
          <w:b/>
          <w:noProof/>
          <w:sz w:val="21"/>
          <w:szCs w:val="21"/>
          <w:u w:val="single"/>
        </w:rPr>
        <w:t> </w:t>
      </w:r>
      <w:r w:rsidR="00042F3E" w:rsidRPr="00042F3E">
        <w:rPr>
          <w:b/>
          <w:noProof/>
          <w:sz w:val="21"/>
          <w:szCs w:val="21"/>
          <w:u w:val="single"/>
        </w:rPr>
        <w:t> </w:t>
      </w:r>
      <w:r w:rsidR="00042F3E" w:rsidRPr="00042F3E">
        <w:rPr>
          <w:b/>
          <w:noProof/>
          <w:sz w:val="21"/>
          <w:szCs w:val="21"/>
          <w:u w:val="single"/>
        </w:rPr>
        <w:t> </w:t>
      </w:r>
      <w:r w:rsidR="00042F3E" w:rsidRPr="00042F3E">
        <w:rPr>
          <w:b/>
          <w:noProof/>
          <w:sz w:val="21"/>
          <w:szCs w:val="21"/>
          <w:u w:val="single"/>
        </w:rPr>
        <w:t> </w:t>
      </w:r>
      <w:r w:rsidR="00042F3E" w:rsidRPr="00042F3E">
        <w:rPr>
          <w:b/>
          <w:noProof/>
          <w:sz w:val="21"/>
          <w:szCs w:val="21"/>
          <w:u w:val="single"/>
        </w:rPr>
        <w:t> </w:t>
      </w:r>
      <w:r w:rsidR="00BF34F7" w:rsidRPr="00042F3E">
        <w:rPr>
          <w:b/>
          <w:sz w:val="21"/>
          <w:szCs w:val="21"/>
          <w:u w:val="single"/>
        </w:rPr>
        <w:fldChar w:fldCharType="end"/>
      </w:r>
      <w:bookmarkEnd w:id="74"/>
      <w:r w:rsidR="00042F3E">
        <w:rPr>
          <w:b/>
          <w:sz w:val="21"/>
          <w:szCs w:val="21"/>
        </w:rPr>
        <w:t>.</w:t>
      </w:r>
    </w:p>
    <w:p w:rsidR="004114B4" w:rsidRDefault="004114B4" w:rsidP="00687FE6">
      <w:pPr>
        <w:ind w:firstLine="5040"/>
        <w:jc w:val="both"/>
        <w:rPr>
          <w:sz w:val="21"/>
          <w:szCs w:val="21"/>
        </w:rPr>
      </w:pPr>
    </w:p>
    <w:p w:rsidR="00B67E02" w:rsidRDefault="00B67E02" w:rsidP="008B07DF">
      <w:pPr>
        <w:rPr>
          <w:sz w:val="16"/>
          <w:szCs w:val="16"/>
        </w:rPr>
      </w:pPr>
    </w:p>
    <w:p w:rsidR="00B67E02" w:rsidRDefault="00B67E02" w:rsidP="008B07DF">
      <w:pPr>
        <w:rPr>
          <w:sz w:val="16"/>
          <w:szCs w:val="16"/>
        </w:rPr>
      </w:pPr>
    </w:p>
    <w:p w:rsidR="00B67E02" w:rsidRDefault="00B67E02" w:rsidP="008B07DF">
      <w:pPr>
        <w:rPr>
          <w:sz w:val="16"/>
          <w:szCs w:val="16"/>
        </w:rPr>
      </w:pPr>
    </w:p>
    <w:p w:rsidR="00B67E02" w:rsidRDefault="00B67E02" w:rsidP="008B07DF">
      <w:pPr>
        <w:rPr>
          <w:sz w:val="16"/>
          <w:szCs w:val="16"/>
        </w:rPr>
      </w:pPr>
    </w:p>
    <w:p w:rsidR="00253601" w:rsidRPr="00EB22C8" w:rsidRDefault="0039427D" w:rsidP="008B07DF">
      <w:pPr>
        <w:rPr>
          <w:sz w:val="16"/>
          <w:szCs w:val="16"/>
        </w:rPr>
      </w:pPr>
      <w:r>
        <w:rPr>
          <w:sz w:val="16"/>
          <w:szCs w:val="16"/>
        </w:rPr>
        <w:t xml:space="preserve">Revised </w:t>
      </w:r>
      <w:r w:rsidR="006B409A">
        <w:rPr>
          <w:sz w:val="16"/>
          <w:szCs w:val="16"/>
        </w:rPr>
        <w:t>1</w:t>
      </w:r>
      <w:r>
        <w:rPr>
          <w:sz w:val="16"/>
          <w:szCs w:val="16"/>
        </w:rPr>
        <w:t>.</w:t>
      </w:r>
      <w:r w:rsidR="006B409A">
        <w:rPr>
          <w:sz w:val="16"/>
          <w:szCs w:val="16"/>
        </w:rPr>
        <w:t>2</w:t>
      </w:r>
      <w:r w:rsidR="002F167D">
        <w:rPr>
          <w:sz w:val="16"/>
          <w:szCs w:val="16"/>
        </w:rPr>
        <w:t>7</w:t>
      </w:r>
      <w:r w:rsidR="00D61981">
        <w:rPr>
          <w:sz w:val="16"/>
          <w:szCs w:val="16"/>
        </w:rPr>
        <w:t>.</w:t>
      </w:r>
      <w:r w:rsidR="00253601" w:rsidRPr="006F1A44">
        <w:rPr>
          <w:sz w:val="16"/>
          <w:szCs w:val="16"/>
        </w:rPr>
        <w:t>201</w:t>
      </w:r>
      <w:r w:rsidR="006B409A">
        <w:rPr>
          <w:sz w:val="16"/>
          <w:szCs w:val="16"/>
        </w:rPr>
        <w:t>6</w:t>
      </w:r>
    </w:p>
    <w:sectPr w:rsidR="00253601" w:rsidRPr="00EB22C8" w:rsidSect="008B07DF">
      <w:footerReference w:type="default" r:id="rId10"/>
      <w:endnotePr>
        <w:numFmt w:val="decimal"/>
      </w:endnotePr>
      <w:pgSz w:w="12240" w:h="15840"/>
      <w:pgMar w:top="1616" w:right="1440" w:bottom="645" w:left="1440" w:header="1616" w:footer="64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97" w:rsidRDefault="00196897">
      <w:r>
        <w:separator/>
      </w:r>
    </w:p>
  </w:endnote>
  <w:endnote w:type="continuationSeparator" w:id="0">
    <w:p w:rsidR="00196897" w:rsidRDefault="0019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B4" w:rsidRDefault="00C371B4">
    <w:pPr>
      <w:spacing w:line="240" w:lineRule="exact"/>
    </w:pPr>
  </w:p>
  <w:p w:rsidR="00C371B4" w:rsidRDefault="00C371B4">
    <w:pPr>
      <w:framePr w:w="9361" w:wrap="notBeside" w:vAnchor="text" w:hAnchor="text" w:x="1" w:y="1"/>
      <w:jc w:val="center"/>
    </w:pPr>
    <w:r>
      <w:fldChar w:fldCharType="begin"/>
    </w:r>
    <w:r>
      <w:instrText xml:space="preserve">PAGE </w:instrText>
    </w:r>
    <w:r>
      <w:fldChar w:fldCharType="separate"/>
    </w:r>
    <w:r w:rsidR="00C40A47">
      <w:rPr>
        <w:noProof/>
      </w:rPr>
      <w:t>1</w:t>
    </w:r>
    <w:r>
      <w:rPr>
        <w:noProof/>
      </w:rPr>
      <w:fldChar w:fldCharType="end"/>
    </w:r>
  </w:p>
  <w:p w:rsidR="00C371B4" w:rsidRDefault="00C371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97" w:rsidRDefault="00196897">
      <w:r>
        <w:separator/>
      </w:r>
    </w:p>
  </w:footnote>
  <w:footnote w:type="continuationSeparator" w:id="0">
    <w:p w:rsidR="00196897" w:rsidRDefault="00196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62C"/>
    <w:multiLevelType w:val="hybridMultilevel"/>
    <w:tmpl w:val="D068E082"/>
    <w:lvl w:ilvl="0" w:tplc="698A3020">
      <w:start w:val="1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705F3"/>
    <w:multiLevelType w:val="hybridMultilevel"/>
    <w:tmpl w:val="E85804C2"/>
    <w:lvl w:ilvl="0" w:tplc="EF146EA2">
      <w:start w:val="15"/>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D0E4B"/>
    <w:multiLevelType w:val="hybridMultilevel"/>
    <w:tmpl w:val="2C8C74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5205F"/>
    <w:multiLevelType w:val="hybridMultilevel"/>
    <w:tmpl w:val="8D5A58FA"/>
    <w:lvl w:ilvl="0" w:tplc="D70EC648">
      <w:start w:val="10"/>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565554"/>
    <w:multiLevelType w:val="hybridMultilevel"/>
    <w:tmpl w:val="6A605F3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2A431980"/>
    <w:multiLevelType w:val="hybridMultilevel"/>
    <w:tmpl w:val="8348D15C"/>
    <w:lvl w:ilvl="0" w:tplc="B226E51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73405"/>
    <w:multiLevelType w:val="hybridMultilevel"/>
    <w:tmpl w:val="5406E8AE"/>
    <w:lvl w:ilvl="0" w:tplc="E3EEA0E0">
      <w:start w:val="8"/>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A1B09"/>
    <w:multiLevelType w:val="hybridMultilevel"/>
    <w:tmpl w:val="0204C29C"/>
    <w:lvl w:ilvl="0" w:tplc="8D961806">
      <w:start w:val="4"/>
      <w:numFmt w:val="decimal"/>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3281C05"/>
    <w:multiLevelType w:val="hybridMultilevel"/>
    <w:tmpl w:val="C56EB720"/>
    <w:lvl w:ilvl="0" w:tplc="CE621EF4">
      <w:start w:val="10"/>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469F047E"/>
    <w:multiLevelType w:val="hybridMultilevel"/>
    <w:tmpl w:val="FB48B802"/>
    <w:lvl w:ilvl="0" w:tplc="2B76AF20">
      <w:start w:val="10"/>
      <w:numFmt w:val="decimal"/>
      <w:lvlText w:val="%1."/>
      <w:lvlJc w:val="left"/>
      <w:pPr>
        <w:ind w:left="1980" w:hanging="360"/>
      </w:pPr>
      <w:rPr>
        <w:rFonts w:hint="default"/>
        <w:b/>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CC72C09"/>
    <w:multiLevelType w:val="hybridMultilevel"/>
    <w:tmpl w:val="5E80CDC4"/>
    <w:lvl w:ilvl="0" w:tplc="B10206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2B93AE9"/>
    <w:multiLevelType w:val="hybridMultilevel"/>
    <w:tmpl w:val="A2367FB4"/>
    <w:lvl w:ilvl="0" w:tplc="3A6A3D44">
      <w:start w:val="1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578671F"/>
    <w:multiLevelType w:val="hybridMultilevel"/>
    <w:tmpl w:val="BFFCA9EA"/>
    <w:lvl w:ilvl="0" w:tplc="0409000F">
      <w:start w:val="10"/>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A740D55"/>
    <w:multiLevelType w:val="hybridMultilevel"/>
    <w:tmpl w:val="5F98D82A"/>
    <w:lvl w:ilvl="0" w:tplc="479472E8">
      <w:start w:val="6"/>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1F316F"/>
    <w:multiLevelType w:val="hybridMultilevel"/>
    <w:tmpl w:val="95FE97B2"/>
    <w:lvl w:ilvl="0" w:tplc="21924ABC">
      <w:start w:val="7"/>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E1231"/>
    <w:multiLevelType w:val="hybridMultilevel"/>
    <w:tmpl w:val="A6F694E6"/>
    <w:lvl w:ilvl="0" w:tplc="BB2C3FE6">
      <w:start w:val="8"/>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15"/>
  </w:num>
  <w:num w:numId="4">
    <w:abstractNumId w:val="11"/>
  </w:num>
  <w:num w:numId="5">
    <w:abstractNumId w:val="12"/>
  </w:num>
  <w:num w:numId="6">
    <w:abstractNumId w:val="8"/>
  </w:num>
  <w:num w:numId="7">
    <w:abstractNumId w:val="9"/>
  </w:num>
  <w:num w:numId="8">
    <w:abstractNumId w:val="3"/>
  </w:num>
  <w:num w:numId="9">
    <w:abstractNumId w:val="7"/>
  </w:num>
  <w:num w:numId="10">
    <w:abstractNumId w:val="13"/>
  </w:num>
  <w:num w:numId="11">
    <w:abstractNumId w:val="2"/>
  </w:num>
  <w:num w:numId="12">
    <w:abstractNumId w:val="6"/>
  </w:num>
  <w:num w:numId="13">
    <w:abstractNumId w:val="1"/>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EB"/>
    <w:rsid w:val="000079C4"/>
    <w:rsid w:val="00030445"/>
    <w:rsid w:val="0003359A"/>
    <w:rsid w:val="00042F3E"/>
    <w:rsid w:val="000634E7"/>
    <w:rsid w:val="00073E52"/>
    <w:rsid w:val="000C030F"/>
    <w:rsid w:val="000D48FB"/>
    <w:rsid w:val="000E24A9"/>
    <w:rsid w:val="000E360D"/>
    <w:rsid w:val="001015ED"/>
    <w:rsid w:val="00111450"/>
    <w:rsid w:val="001216C6"/>
    <w:rsid w:val="00130656"/>
    <w:rsid w:val="00136F54"/>
    <w:rsid w:val="001424A2"/>
    <w:rsid w:val="0017732B"/>
    <w:rsid w:val="00196897"/>
    <w:rsid w:val="001B14E3"/>
    <w:rsid w:val="001B57B7"/>
    <w:rsid w:val="001C2C74"/>
    <w:rsid w:val="001F624D"/>
    <w:rsid w:val="001F651A"/>
    <w:rsid w:val="001F6C2C"/>
    <w:rsid w:val="0020324D"/>
    <w:rsid w:val="0022115B"/>
    <w:rsid w:val="0022385C"/>
    <w:rsid w:val="00224D80"/>
    <w:rsid w:val="00232EA2"/>
    <w:rsid w:val="0024266B"/>
    <w:rsid w:val="00253601"/>
    <w:rsid w:val="00267CBA"/>
    <w:rsid w:val="00275CF8"/>
    <w:rsid w:val="002801D9"/>
    <w:rsid w:val="00285D65"/>
    <w:rsid w:val="002A7F27"/>
    <w:rsid w:val="002D3344"/>
    <w:rsid w:val="002F0984"/>
    <w:rsid w:val="002F167D"/>
    <w:rsid w:val="003148CB"/>
    <w:rsid w:val="00323D93"/>
    <w:rsid w:val="00331B35"/>
    <w:rsid w:val="00355006"/>
    <w:rsid w:val="00360DB8"/>
    <w:rsid w:val="00364B81"/>
    <w:rsid w:val="003656E3"/>
    <w:rsid w:val="00392EDC"/>
    <w:rsid w:val="0039427D"/>
    <w:rsid w:val="003B3FEE"/>
    <w:rsid w:val="003B68BB"/>
    <w:rsid w:val="003C234C"/>
    <w:rsid w:val="003C39AB"/>
    <w:rsid w:val="003E5E92"/>
    <w:rsid w:val="003E6290"/>
    <w:rsid w:val="00402636"/>
    <w:rsid w:val="00403014"/>
    <w:rsid w:val="0040396E"/>
    <w:rsid w:val="00405ABE"/>
    <w:rsid w:val="004114B4"/>
    <w:rsid w:val="0043475E"/>
    <w:rsid w:val="0044461C"/>
    <w:rsid w:val="00451C0E"/>
    <w:rsid w:val="00484772"/>
    <w:rsid w:val="00484928"/>
    <w:rsid w:val="0049448D"/>
    <w:rsid w:val="00494EDE"/>
    <w:rsid w:val="004A35B6"/>
    <w:rsid w:val="004A3836"/>
    <w:rsid w:val="004A5055"/>
    <w:rsid w:val="004C106D"/>
    <w:rsid w:val="004C4156"/>
    <w:rsid w:val="004E480C"/>
    <w:rsid w:val="0052333E"/>
    <w:rsid w:val="00533059"/>
    <w:rsid w:val="00542E29"/>
    <w:rsid w:val="00543D05"/>
    <w:rsid w:val="005470E6"/>
    <w:rsid w:val="00553F4C"/>
    <w:rsid w:val="0055734D"/>
    <w:rsid w:val="0058016C"/>
    <w:rsid w:val="00592BDC"/>
    <w:rsid w:val="00597E65"/>
    <w:rsid w:val="005A1327"/>
    <w:rsid w:val="005B11C2"/>
    <w:rsid w:val="005B6000"/>
    <w:rsid w:val="005C6131"/>
    <w:rsid w:val="005C7D2A"/>
    <w:rsid w:val="005D3818"/>
    <w:rsid w:val="005F0600"/>
    <w:rsid w:val="005F7950"/>
    <w:rsid w:val="00601B4C"/>
    <w:rsid w:val="00614359"/>
    <w:rsid w:val="006228DE"/>
    <w:rsid w:val="00632AC8"/>
    <w:rsid w:val="00633810"/>
    <w:rsid w:val="006365BD"/>
    <w:rsid w:val="00687FE6"/>
    <w:rsid w:val="0069442C"/>
    <w:rsid w:val="00695CED"/>
    <w:rsid w:val="006A2A47"/>
    <w:rsid w:val="006B409A"/>
    <w:rsid w:val="006B41C1"/>
    <w:rsid w:val="006D6E0B"/>
    <w:rsid w:val="006F260E"/>
    <w:rsid w:val="00701407"/>
    <w:rsid w:val="00706EF5"/>
    <w:rsid w:val="007114FE"/>
    <w:rsid w:val="007131C0"/>
    <w:rsid w:val="00716B45"/>
    <w:rsid w:val="00734BF7"/>
    <w:rsid w:val="00742C89"/>
    <w:rsid w:val="007463DF"/>
    <w:rsid w:val="00754D48"/>
    <w:rsid w:val="00761C22"/>
    <w:rsid w:val="00762B65"/>
    <w:rsid w:val="00763291"/>
    <w:rsid w:val="00794BF3"/>
    <w:rsid w:val="007A5DA7"/>
    <w:rsid w:val="007B4809"/>
    <w:rsid w:val="007C651F"/>
    <w:rsid w:val="007C6C77"/>
    <w:rsid w:val="007D1E48"/>
    <w:rsid w:val="007D5582"/>
    <w:rsid w:val="007E1B47"/>
    <w:rsid w:val="007E42EA"/>
    <w:rsid w:val="007F05AA"/>
    <w:rsid w:val="007F48E1"/>
    <w:rsid w:val="00803172"/>
    <w:rsid w:val="00807C14"/>
    <w:rsid w:val="00816765"/>
    <w:rsid w:val="00821FA1"/>
    <w:rsid w:val="0086555D"/>
    <w:rsid w:val="00867A7E"/>
    <w:rsid w:val="00880567"/>
    <w:rsid w:val="00880F4A"/>
    <w:rsid w:val="008871C9"/>
    <w:rsid w:val="00895947"/>
    <w:rsid w:val="008A07E7"/>
    <w:rsid w:val="008B07DF"/>
    <w:rsid w:val="008E2084"/>
    <w:rsid w:val="008E3500"/>
    <w:rsid w:val="008E748E"/>
    <w:rsid w:val="0090006F"/>
    <w:rsid w:val="00900688"/>
    <w:rsid w:val="00901BC0"/>
    <w:rsid w:val="00904C1B"/>
    <w:rsid w:val="0092484B"/>
    <w:rsid w:val="00924EDB"/>
    <w:rsid w:val="00977623"/>
    <w:rsid w:val="009827DA"/>
    <w:rsid w:val="00986A87"/>
    <w:rsid w:val="00986E5E"/>
    <w:rsid w:val="009A0103"/>
    <w:rsid w:val="009B159A"/>
    <w:rsid w:val="009C15BE"/>
    <w:rsid w:val="009C5B96"/>
    <w:rsid w:val="009C5D30"/>
    <w:rsid w:val="009E1B5F"/>
    <w:rsid w:val="00A04460"/>
    <w:rsid w:val="00A07CB6"/>
    <w:rsid w:val="00A11CF7"/>
    <w:rsid w:val="00A326FF"/>
    <w:rsid w:val="00A36522"/>
    <w:rsid w:val="00A44D1A"/>
    <w:rsid w:val="00A64F16"/>
    <w:rsid w:val="00A70F4D"/>
    <w:rsid w:val="00A84119"/>
    <w:rsid w:val="00A84C90"/>
    <w:rsid w:val="00A91A2A"/>
    <w:rsid w:val="00A91BB0"/>
    <w:rsid w:val="00AB2F6F"/>
    <w:rsid w:val="00AD64F9"/>
    <w:rsid w:val="00AD6ADF"/>
    <w:rsid w:val="00AE7D8B"/>
    <w:rsid w:val="00AF79AF"/>
    <w:rsid w:val="00B055D3"/>
    <w:rsid w:val="00B06AA9"/>
    <w:rsid w:val="00B118BD"/>
    <w:rsid w:val="00B4707F"/>
    <w:rsid w:val="00B56779"/>
    <w:rsid w:val="00B63DDC"/>
    <w:rsid w:val="00B67E02"/>
    <w:rsid w:val="00B70805"/>
    <w:rsid w:val="00B74033"/>
    <w:rsid w:val="00B76FD6"/>
    <w:rsid w:val="00B868DD"/>
    <w:rsid w:val="00B97A82"/>
    <w:rsid w:val="00BB78EB"/>
    <w:rsid w:val="00BD655D"/>
    <w:rsid w:val="00BE3DE5"/>
    <w:rsid w:val="00BE5CF5"/>
    <w:rsid w:val="00BE6E4F"/>
    <w:rsid w:val="00BE6E51"/>
    <w:rsid w:val="00BF34F7"/>
    <w:rsid w:val="00BF4132"/>
    <w:rsid w:val="00C007AF"/>
    <w:rsid w:val="00C02D80"/>
    <w:rsid w:val="00C153D0"/>
    <w:rsid w:val="00C371B4"/>
    <w:rsid w:val="00C40A47"/>
    <w:rsid w:val="00C556E1"/>
    <w:rsid w:val="00C67E5F"/>
    <w:rsid w:val="00C7217A"/>
    <w:rsid w:val="00C7431F"/>
    <w:rsid w:val="00C92A3B"/>
    <w:rsid w:val="00CB1238"/>
    <w:rsid w:val="00CC33FC"/>
    <w:rsid w:val="00CE2224"/>
    <w:rsid w:val="00D11B3E"/>
    <w:rsid w:val="00D1542E"/>
    <w:rsid w:val="00D20A66"/>
    <w:rsid w:val="00D23746"/>
    <w:rsid w:val="00D42C5E"/>
    <w:rsid w:val="00D57003"/>
    <w:rsid w:val="00D5745B"/>
    <w:rsid w:val="00D60EEB"/>
    <w:rsid w:val="00D61981"/>
    <w:rsid w:val="00D67830"/>
    <w:rsid w:val="00D67C3F"/>
    <w:rsid w:val="00D7298A"/>
    <w:rsid w:val="00D82777"/>
    <w:rsid w:val="00D85BA9"/>
    <w:rsid w:val="00DC6095"/>
    <w:rsid w:val="00DE73EC"/>
    <w:rsid w:val="00E034DD"/>
    <w:rsid w:val="00E03C85"/>
    <w:rsid w:val="00E50E4B"/>
    <w:rsid w:val="00E52ED8"/>
    <w:rsid w:val="00E5361C"/>
    <w:rsid w:val="00E54916"/>
    <w:rsid w:val="00E550E3"/>
    <w:rsid w:val="00E612C3"/>
    <w:rsid w:val="00E7323C"/>
    <w:rsid w:val="00E758E3"/>
    <w:rsid w:val="00E77866"/>
    <w:rsid w:val="00E97B7A"/>
    <w:rsid w:val="00EA4A62"/>
    <w:rsid w:val="00EB22C8"/>
    <w:rsid w:val="00EC12CB"/>
    <w:rsid w:val="00ED2092"/>
    <w:rsid w:val="00F01DA4"/>
    <w:rsid w:val="00F053E8"/>
    <w:rsid w:val="00F34000"/>
    <w:rsid w:val="00F411BD"/>
    <w:rsid w:val="00F51B00"/>
    <w:rsid w:val="00F528CA"/>
    <w:rsid w:val="00F54631"/>
    <w:rsid w:val="00F54A6F"/>
    <w:rsid w:val="00F63A72"/>
    <w:rsid w:val="00F73250"/>
    <w:rsid w:val="00F81A8A"/>
    <w:rsid w:val="00F82CF3"/>
    <w:rsid w:val="00F85536"/>
    <w:rsid w:val="00FA0965"/>
    <w:rsid w:val="00FA11D1"/>
    <w:rsid w:val="00FA37F7"/>
    <w:rsid w:val="00FB2AD9"/>
    <w:rsid w:val="00FB5788"/>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30F"/>
    <w:pPr>
      <w:ind w:left="720"/>
      <w:contextualSpacing/>
    </w:pPr>
  </w:style>
  <w:style w:type="paragraph" w:styleId="BalloonText">
    <w:name w:val="Balloon Text"/>
    <w:basedOn w:val="Normal"/>
    <w:link w:val="BalloonTextChar"/>
    <w:rsid w:val="007D1E48"/>
    <w:rPr>
      <w:rFonts w:ascii="Tahoma" w:hAnsi="Tahoma" w:cs="Tahoma"/>
      <w:sz w:val="16"/>
      <w:szCs w:val="16"/>
    </w:rPr>
  </w:style>
  <w:style w:type="character" w:customStyle="1" w:styleId="BalloonTextChar">
    <w:name w:val="Balloon Text Char"/>
    <w:basedOn w:val="DefaultParagraphFont"/>
    <w:link w:val="BalloonText"/>
    <w:rsid w:val="007D1E48"/>
    <w:rPr>
      <w:rFonts w:ascii="Tahoma" w:hAnsi="Tahoma" w:cs="Tahoma"/>
      <w:sz w:val="16"/>
      <w:szCs w:val="16"/>
    </w:rPr>
  </w:style>
  <w:style w:type="character" w:styleId="Hyperlink">
    <w:name w:val="Hyperlink"/>
    <w:basedOn w:val="DefaultParagraphFont"/>
    <w:rsid w:val="00632AC8"/>
    <w:rPr>
      <w:color w:val="0000FF"/>
      <w:u w:val="single"/>
    </w:rPr>
  </w:style>
  <w:style w:type="character" w:styleId="PlaceholderText">
    <w:name w:val="Placeholder Text"/>
    <w:basedOn w:val="DefaultParagraphFont"/>
    <w:uiPriority w:val="99"/>
    <w:semiHidden/>
    <w:rsid w:val="00742C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30F"/>
    <w:pPr>
      <w:ind w:left="720"/>
      <w:contextualSpacing/>
    </w:pPr>
  </w:style>
  <w:style w:type="paragraph" w:styleId="BalloonText">
    <w:name w:val="Balloon Text"/>
    <w:basedOn w:val="Normal"/>
    <w:link w:val="BalloonTextChar"/>
    <w:rsid w:val="007D1E48"/>
    <w:rPr>
      <w:rFonts w:ascii="Tahoma" w:hAnsi="Tahoma" w:cs="Tahoma"/>
      <w:sz w:val="16"/>
      <w:szCs w:val="16"/>
    </w:rPr>
  </w:style>
  <w:style w:type="character" w:customStyle="1" w:styleId="BalloonTextChar">
    <w:name w:val="Balloon Text Char"/>
    <w:basedOn w:val="DefaultParagraphFont"/>
    <w:link w:val="BalloonText"/>
    <w:rsid w:val="007D1E48"/>
    <w:rPr>
      <w:rFonts w:ascii="Tahoma" w:hAnsi="Tahoma" w:cs="Tahoma"/>
      <w:sz w:val="16"/>
      <w:szCs w:val="16"/>
    </w:rPr>
  </w:style>
  <w:style w:type="character" w:styleId="Hyperlink">
    <w:name w:val="Hyperlink"/>
    <w:basedOn w:val="DefaultParagraphFont"/>
    <w:rsid w:val="00632AC8"/>
    <w:rPr>
      <w:color w:val="0000FF"/>
      <w:u w:val="single"/>
    </w:rPr>
  </w:style>
  <w:style w:type="character" w:styleId="PlaceholderText">
    <w:name w:val="Placeholder Text"/>
    <w:basedOn w:val="DefaultParagraphFont"/>
    <w:uiPriority w:val="99"/>
    <w:semiHidden/>
    <w:rsid w:val="00742C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owa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DB9D7-9632-48A5-8771-5E9170A6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 THE IOWA DISTRICT COURT FOR       COUNTY</vt:lpstr>
    </vt:vector>
  </TitlesOfParts>
  <Company>State of Iowa Judicial Branch</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FOR       COUNTY</dc:title>
  <dc:creator>cros92</dc:creator>
  <cp:lastModifiedBy>Peg Bowman</cp:lastModifiedBy>
  <cp:revision>2</cp:revision>
  <cp:lastPrinted>2015-09-02T18:01:00Z</cp:lastPrinted>
  <dcterms:created xsi:type="dcterms:W3CDTF">2016-07-29T15:03:00Z</dcterms:created>
  <dcterms:modified xsi:type="dcterms:W3CDTF">2016-07-29T15:03:00Z</dcterms:modified>
</cp:coreProperties>
</file>